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FB" w:rsidRDefault="006A02FB" w:rsidP="006A02FB">
      <w:pPr>
        <w:widowControl w:val="0"/>
        <w:autoSpaceDE w:val="0"/>
        <w:autoSpaceDN w:val="0"/>
        <w:adjustRightInd w:val="0"/>
        <w:rPr>
          <w:bCs/>
          <w:sz w:val="24"/>
          <w:szCs w:val="24"/>
        </w:rPr>
      </w:pPr>
    </w:p>
    <w:p w:rsidR="006A02FB" w:rsidRDefault="006A02FB" w:rsidP="006A02FB">
      <w:pPr>
        <w:widowControl w:val="0"/>
        <w:autoSpaceDE w:val="0"/>
        <w:autoSpaceDN w:val="0"/>
        <w:adjustRightInd w:val="0"/>
        <w:jc w:val="right"/>
        <w:rPr>
          <w:bCs/>
          <w:sz w:val="24"/>
          <w:szCs w:val="24"/>
        </w:rPr>
      </w:pPr>
      <w:r>
        <w:rPr>
          <w:bCs/>
          <w:sz w:val="24"/>
          <w:szCs w:val="24"/>
        </w:rPr>
        <w:t>УТВЕРЖДЕНО</w:t>
      </w:r>
    </w:p>
    <w:p w:rsidR="006A02FB" w:rsidRDefault="006A02FB" w:rsidP="006A02FB">
      <w:pPr>
        <w:widowControl w:val="0"/>
        <w:autoSpaceDE w:val="0"/>
        <w:autoSpaceDN w:val="0"/>
        <w:adjustRightInd w:val="0"/>
        <w:jc w:val="right"/>
        <w:rPr>
          <w:bCs/>
          <w:sz w:val="24"/>
          <w:szCs w:val="24"/>
        </w:rPr>
      </w:pPr>
      <w:r>
        <w:rPr>
          <w:bCs/>
          <w:sz w:val="24"/>
          <w:szCs w:val="24"/>
        </w:rPr>
        <w:t xml:space="preserve"> Постановлением  Администрации </w:t>
      </w:r>
    </w:p>
    <w:p w:rsidR="006A02FB" w:rsidRDefault="006A02FB" w:rsidP="006A02FB">
      <w:pPr>
        <w:widowControl w:val="0"/>
        <w:autoSpaceDE w:val="0"/>
        <w:autoSpaceDN w:val="0"/>
        <w:adjustRightInd w:val="0"/>
        <w:jc w:val="right"/>
        <w:rPr>
          <w:bCs/>
          <w:sz w:val="24"/>
          <w:szCs w:val="24"/>
        </w:rPr>
      </w:pPr>
      <w:r>
        <w:rPr>
          <w:bCs/>
          <w:sz w:val="24"/>
          <w:szCs w:val="24"/>
        </w:rPr>
        <w:t>муниципального района</w:t>
      </w:r>
    </w:p>
    <w:p w:rsidR="006A02FB" w:rsidRDefault="006A02FB" w:rsidP="006A02FB">
      <w:pPr>
        <w:widowControl w:val="0"/>
        <w:autoSpaceDE w:val="0"/>
        <w:autoSpaceDN w:val="0"/>
        <w:adjustRightInd w:val="0"/>
        <w:jc w:val="right"/>
        <w:rPr>
          <w:bCs/>
          <w:sz w:val="24"/>
          <w:szCs w:val="24"/>
        </w:rPr>
      </w:pPr>
      <w:r>
        <w:rPr>
          <w:bCs/>
          <w:sz w:val="24"/>
          <w:szCs w:val="24"/>
        </w:rPr>
        <w:t xml:space="preserve"> от14.04.2020 г.    № 528</w:t>
      </w:r>
    </w:p>
    <w:p w:rsidR="006A02FB" w:rsidRDefault="006A02FB" w:rsidP="006A02FB">
      <w:pPr>
        <w:widowControl w:val="0"/>
        <w:autoSpaceDE w:val="0"/>
        <w:autoSpaceDN w:val="0"/>
        <w:adjustRightInd w:val="0"/>
        <w:jc w:val="center"/>
        <w:rPr>
          <w:b/>
          <w:bCs/>
          <w:sz w:val="24"/>
          <w:szCs w:val="24"/>
        </w:rPr>
      </w:pPr>
    </w:p>
    <w:p w:rsidR="006A02FB" w:rsidRDefault="006A02FB" w:rsidP="006A02FB">
      <w:pPr>
        <w:tabs>
          <w:tab w:val="left" w:pos="3560"/>
        </w:tabs>
        <w:spacing w:line="240" w:lineRule="exact"/>
        <w:jc w:val="center"/>
        <w:rPr>
          <w:b/>
          <w:sz w:val="24"/>
          <w:szCs w:val="24"/>
        </w:rPr>
      </w:pPr>
      <w:r>
        <w:rPr>
          <w:b/>
          <w:sz w:val="24"/>
          <w:szCs w:val="24"/>
        </w:rPr>
        <w:t xml:space="preserve">Положение </w:t>
      </w:r>
    </w:p>
    <w:p w:rsidR="006A02FB" w:rsidRDefault="006A02FB" w:rsidP="006A02FB">
      <w:pPr>
        <w:tabs>
          <w:tab w:val="left" w:pos="3560"/>
        </w:tabs>
        <w:spacing w:line="240" w:lineRule="exact"/>
        <w:jc w:val="center"/>
        <w:rPr>
          <w:b/>
          <w:bCs/>
          <w:sz w:val="24"/>
          <w:szCs w:val="24"/>
        </w:rPr>
      </w:pPr>
      <w:r>
        <w:rPr>
          <w:b/>
          <w:sz w:val="24"/>
          <w:szCs w:val="24"/>
        </w:rPr>
        <w:t xml:space="preserve">о порядке проведения закупок товаров, работ, услуг для нужд муниципального бюджетного учреждения культуры «Межпоселенческая библиотека имени Б.С. Романова Валдайского муниципального района», </w:t>
      </w:r>
      <w:r>
        <w:rPr>
          <w:b/>
          <w:bCs/>
          <w:sz w:val="24"/>
          <w:szCs w:val="24"/>
        </w:rPr>
        <w:t xml:space="preserve"> осуществляющего закупки в соответствии с Федеральным законом от 18 июля 2011 года № 223-ФЗ «О закупках товаров, работ, услуг отдельными видами юридических лиц»</w:t>
      </w:r>
    </w:p>
    <w:p w:rsidR="006A02FB" w:rsidRDefault="006A02FB" w:rsidP="006A02FB">
      <w:pPr>
        <w:spacing w:line="240" w:lineRule="exact"/>
        <w:rPr>
          <w:sz w:val="28"/>
          <w:szCs w:val="28"/>
        </w:rPr>
      </w:pPr>
      <w:r>
        <w:rPr>
          <w:sz w:val="28"/>
          <w:szCs w:val="28"/>
        </w:rPr>
        <w:t xml:space="preserve"> </w:t>
      </w:r>
    </w:p>
    <w:p w:rsidR="006A02FB" w:rsidRDefault="006A02FB" w:rsidP="006A02FB">
      <w:pPr>
        <w:widowControl w:val="0"/>
        <w:autoSpaceDE w:val="0"/>
        <w:autoSpaceDN w:val="0"/>
        <w:adjustRightInd w:val="0"/>
        <w:ind w:firstLine="720"/>
        <w:jc w:val="center"/>
        <w:rPr>
          <w:sz w:val="24"/>
          <w:szCs w:val="24"/>
        </w:rPr>
      </w:pPr>
    </w:p>
    <w:p w:rsidR="006A02FB" w:rsidRDefault="006A02FB" w:rsidP="006A02FB">
      <w:pPr>
        <w:pStyle w:val="1"/>
        <w:keepNext/>
        <w:widowControl/>
        <w:autoSpaceDE/>
        <w:adjustRightInd/>
        <w:spacing w:before="0" w:after="0" w:line="240" w:lineRule="exact"/>
        <w:ind w:left="709"/>
        <w:jc w:val="both"/>
        <w:rPr>
          <w:rFonts w:ascii="Times New Roman" w:eastAsia="Calibri" w:hAnsi="Times New Roman"/>
          <w:color w:val="auto"/>
        </w:rPr>
      </w:pPr>
      <w:bookmarkStart w:id="0" w:name="page3"/>
      <w:bookmarkStart w:id="1" w:name="page7"/>
      <w:bookmarkStart w:id="2" w:name="_Toc521582046"/>
      <w:bookmarkEnd w:id="0"/>
      <w:bookmarkEnd w:id="1"/>
      <w:r>
        <w:rPr>
          <w:rFonts w:ascii="Times New Roman" w:eastAsia="Calibri" w:hAnsi="Times New Roman"/>
          <w:color w:val="auto"/>
        </w:rPr>
        <w:t>1. Общие положения</w:t>
      </w:r>
      <w:bookmarkEnd w:id="2"/>
    </w:p>
    <w:p w:rsidR="006A02FB" w:rsidRDefault="006A02FB" w:rsidP="006A02FB">
      <w:pPr>
        <w:widowControl w:val="0"/>
        <w:autoSpaceDE w:val="0"/>
        <w:autoSpaceDN w:val="0"/>
        <w:adjustRightInd w:val="0"/>
        <w:spacing w:line="340" w:lineRule="atLeast"/>
        <w:jc w:val="both"/>
        <w:rPr>
          <w:b/>
          <w:sz w:val="24"/>
          <w:szCs w:val="24"/>
        </w:rPr>
      </w:pPr>
      <w:r>
        <w:rPr>
          <w:sz w:val="24"/>
          <w:szCs w:val="24"/>
        </w:rPr>
        <w:t xml:space="preserve">             1.1. </w:t>
      </w:r>
      <w:proofErr w:type="gramStart"/>
      <w:r>
        <w:rPr>
          <w:sz w:val="24"/>
          <w:szCs w:val="24"/>
        </w:rPr>
        <w:t xml:space="preserve">Положение о закупке товаров, работ, услуг </w:t>
      </w:r>
      <w:r>
        <w:rPr>
          <w:bCs/>
          <w:sz w:val="24"/>
          <w:szCs w:val="24"/>
        </w:rPr>
        <w:t>нужд муниципального бюджетного учреждения культуры «Межпоселенческая библиотека имени Б.С. Романова Валдайского муниципального района»</w:t>
      </w:r>
      <w:r>
        <w:rPr>
          <w:sz w:val="24"/>
          <w:szCs w:val="24"/>
        </w:rPr>
        <w:t xml:space="preserve"> (далее - Положение), разработано в соответствии с частью 2.1 статьи 2 Федерального закона от 18 июля 2011 года №223-ФЗ «О закупках товаров, работ, услуг отдельными видами юридических лиц» (далее Федеральный закон № 223-ФЗ).</w:t>
      </w:r>
      <w:proofErr w:type="gramEnd"/>
    </w:p>
    <w:p w:rsidR="006A02FB" w:rsidRDefault="006A02FB" w:rsidP="006A02FB">
      <w:pPr>
        <w:widowControl w:val="0"/>
        <w:overflowPunct w:val="0"/>
        <w:autoSpaceDE w:val="0"/>
        <w:autoSpaceDN w:val="0"/>
        <w:adjustRightInd w:val="0"/>
        <w:spacing w:line="350" w:lineRule="atLeast"/>
        <w:ind w:firstLine="709"/>
        <w:jc w:val="both"/>
        <w:rPr>
          <w:sz w:val="24"/>
          <w:szCs w:val="24"/>
        </w:rPr>
      </w:pPr>
      <w:r>
        <w:rPr>
          <w:sz w:val="24"/>
          <w:szCs w:val="24"/>
        </w:rPr>
        <w:t xml:space="preserve">1.2. Положение распространяется на закупки товаров, работ, услуг для нужд </w:t>
      </w:r>
      <w:r>
        <w:rPr>
          <w:bCs/>
          <w:sz w:val="24"/>
          <w:szCs w:val="24"/>
        </w:rPr>
        <w:t xml:space="preserve">муниципального бюджетного учреждения культуры «Межпоселенческая библиотека имени Б.С. Романова Валдайского муниципального района» </w:t>
      </w:r>
      <w:r>
        <w:rPr>
          <w:sz w:val="24"/>
          <w:szCs w:val="24"/>
        </w:rPr>
        <w:t xml:space="preserve">(далее заказчик). </w:t>
      </w:r>
      <w:proofErr w:type="gramStart"/>
      <w:r>
        <w:rPr>
          <w:sz w:val="24"/>
          <w:szCs w:val="24"/>
        </w:rPr>
        <w:t>Положение устанавливает полномочия заказчика, комиссии по осуществлению закупок (далее закупочная комиссия), порядок планирования и проведения закупок, требования к извещению об осуществлении закупок (далее извещение о закупке), документации о конкурентных закупках (далее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w:t>
      </w:r>
      <w:proofErr w:type="gramEnd"/>
      <w:r>
        <w:rPr>
          <w:sz w:val="24"/>
          <w:szCs w:val="24"/>
        </w:rPr>
        <w:t xml:space="preserve"> изменения его условий, способы закупки, условия их применения и порядок проведения, а также иные положения, касающиеся обеспечения закупок.</w:t>
      </w:r>
    </w:p>
    <w:p w:rsidR="006A02FB" w:rsidRDefault="006A02FB" w:rsidP="006A02FB">
      <w:pPr>
        <w:spacing w:line="340" w:lineRule="atLeast"/>
        <w:ind w:firstLine="709"/>
        <w:jc w:val="both"/>
        <w:rPr>
          <w:sz w:val="24"/>
          <w:szCs w:val="24"/>
        </w:rPr>
      </w:pPr>
      <w:r>
        <w:rPr>
          <w:sz w:val="24"/>
          <w:szCs w:val="24"/>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6A02FB" w:rsidRDefault="006A02FB" w:rsidP="006A02FB">
      <w:pPr>
        <w:widowControl w:val="0"/>
        <w:overflowPunct w:val="0"/>
        <w:autoSpaceDE w:val="0"/>
        <w:autoSpaceDN w:val="0"/>
        <w:adjustRightInd w:val="0"/>
        <w:spacing w:line="350" w:lineRule="atLeast"/>
        <w:ind w:firstLine="709"/>
        <w:jc w:val="both"/>
        <w:rPr>
          <w:sz w:val="24"/>
          <w:szCs w:val="24"/>
        </w:rPr>
      </w:pPr>
      <w:r>
        <w:rPr>
          <w:sz w:val="24"/>
          <w:szCs w:val="24"/>
        </w:rPr>
        <w:t>Заказчик имеет право дополнить разработанное заказчиком положение о закупке иными дополнительными пунктами в соответствии со спецификой деятельности заказчика с обязательным письменно оформленным обоснованием необходимости внесения данных пунктов. Данное обоснование подлежит размещению в Единой информационной системе в сфере закупок (далее - ЕИС) вместе с положением о закупке заказчика</w:t>
      </w:r>
    </w:p>
    <w:p w:rsidR="006A02FB" w:rsidRDefault="006A02FB" w:rsidP="006A02FB">
      <w:pPr>
        <w:widowControl w:val="0"/>
        <w:overflowPunct w:val="0"/>
        <w:autoSpaceDE w:val="0"/>
        <w:autoSpaceDN w:val="0"/>
        <w:adjustRightInd w:val="0"/>
        <w:spacing w:line="350" w:lineRule="atLeast"/>
        <w:ind w:firstLine="709"/>
        <w:jc w:val="both"/>
        <w:rPr>
          <w:sz w:val="24"/>
          <w:szCs w:val="24"/>
        </w:rPr>
      </w:pPr>
      <w:r>
        <w:rPr>
          <w:spacing w:val="-4"/>
          <w:sz w:val="24"/>
          <w:szCs w:val="24"/>
        </w:rPr>
        <w:t>1.4. Положение не распространяется на закупки, которые осуществляются</w:t>
      </w:r>
      <w:r>
        <w:rPr>
          <w:sz w:val="24"/>
          <w:szCs w:val="24"/>
        </w:rPr>
        <w:t xml:space="preserve"> в случаях, установленных частью 4 статьи 1 Федерального закона № 223-ФЗ. </w:t>
      </w:r>
    </w:p>
    <w:p w:rsidR="006A02FB" w:rsidRDefault="006A02FB" w:rsidP="006A02FB">
      <w:pPr>
        <w:widowControl w:val="0"/>
        <w:overflowPunct w:val="0"/>
        <w:autoSpaceDE w:val="0"/>
        <w:autoSpaceDN w:val="0"/>
        <w:adjustRightInd w:val="0"/>
        <w:spacing w:line="350" w:lineRule="atLeast"/>
        <w:ind w:firstLine="709"/>
        <w:jc w:val="both"/>
        <w:rPr>
          <w:sz w:val="24"/>
          <w:szCs w:val="24"/>
        </w:rPr>
      </w:pPr>
      <w:r>
        <w:rPr>
          <w:sz w:val="24"/>
          <w:szCs w:val="24"/>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6A02FB" w:rsidRDefault="006A02FB" w:rsidP="006A02FB">
      <w:pPr>
        <w:widowControl w:val="0"/>
        <w:overflowPunct w:val="0"/>
        <w:autoSpaceDE w:val="0"/>
        <w:autoSpaceDN w:val="0"/>
        <w:adjustRightInd w:val="0"/>
        <w:spacing w:line="350" w:lineRule="atLeast"/>
        <w:ind w:firstLine="709"/>
        <w:jc w:val="both"/>
        <w:rPr>
          <w:sz w:val="24"/>
          <w:szCs w:val="24"/>
        </w:rPr>
      </w:pPr>
      <w:r>
        <w:rPr>
          <w:sz w:val="24"/>
          <w:szCs w:val="24"/>
        </w:rPr>
        <w:t xml:space="preserve">1.6. Утвержденные ранее документы заказчика, регламентирующие вопросы </w:t>
      </w:r>
      <w:r>
        <w:rPr>
          <w:sz w:val="24"/>
          <w:szCs w:val="24"/>
        </w:rPr>
        <w:lastRenderedPageBreak/>
        <w:t xml:space="preserve">закупочной деятельности, утрачивают силу со дня размещения Положения в Единой информационной системе в сфере закупок (далее ЕИС) в части, противоречащей Положению. </w:t>
      </w:r>
    </w:p>
    <w:p w:rsidR="006A02FB" w:rsidRDefault="006A02FB" w:rsidP="006A02FB">
      <w:pPr>
        <w:widowControl w:val="0"/>
        <w:overflowPunct w:val="0"/>
        <w:autoSpaceDE w:val="0"/>
        <w:autoSpaceDN w:val="0"/>
        <w:adjustRightInd w:val="0"/>
        <w:spacing w:line="350" w:lineRule="atLeast"/>
        <w:ind w:firstLine="709"/>
        <w:jc w:val="both"/>
        <w:rPr>
          <w:sz w:val="24"/>
          <w:szCs w:val="24"/>
        </w:rPr>
      </w:pPr>
      <w:r>
        <w:rPr>
          <w:sz w:val="24"/>
          <w:szCs w:val="24"/>
        </w:rP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6A02FB" w:rsidRDefault="006A02FB" w:rsidP="006A02FB">
      <w:pPr>
        <w:widowControl w:val="0"/>
        <w:overflowPunct w:val="0"/>
        <w:autoSpaceDE w:val="0"/>
        <w:autoSpaceDN w:val="0"/>
        <w:adjustRightInd w:val="0"/>
        <w:ind w:firstLine="720"/>
        <w:jc w:val="both"/>
        <w:rPr>
          <w:sz w:val="24"/>
          <w:szCs w:val="24"/>
        </w:rPr>
      </w:pPr>
    </w:p>
    <w:p w:rsidR="006A02FB" w:rsidRDefault="006A02FB" w:rsidP="006A02FB">
      <w:pPr>
        <w:pStyle w:val="1"/>
        <w:keepNext/>
        <w:widowControl/>
        <w:autoSpaceDE/>
        <w:adjustRightInd/>
        <w:spacing w:before="0" w:after="0" w:line="240" w:lineRule="exact"/>
        <w:ind w:firstLine="709"/>
        <w:jc w:val="both"/>
        <w:rPr>
          <w:rFonts w:ascii="Times New Roman" w:eastAsia="Calibri" w:hAnsi="Times New Roman"/>
          <w:color w:val="auto"/>
        </w:rPr>
      </w:pPr>
      <w:bookmarkStart w:id="3" w:name="_Информационное_обеспечение_закупок"/>
      <w:bookmarkStart w:id="4" w:name="_Toc521582047"/>
      <w:bookmarkEnd w:id="3"/>
      <w:r>
        <w:rPr>
          <w:rFonts w:ascii="Times New Roman" w:eastAsia="Calibri" w:hAnsi="Times New Roman"/>
          <w:color w:val="auto"/>
        </w:rPr>
        <w:t>2. Информационное обеспечение закупок</w:t>
      </w:r>
      <w:bookmarkEnd w:id="4"/>
      <w:r>
        <w:rPr>
          <w:rFonts w:ascii="Times New Roman" w:eastAsia="Calibri" w:hAnsi="Times New Roman"/>
          <w:color w:val="auto"/>
        </w:rPr>
        <w:t>, планирование закупок</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w:t>
      </w:r>
      <w:proofErr w:type="gramStart"/>
      <w:r>
        <w:rPr>
          <w:sz w:val="24"/>
          <w:szCs w:val="24"/>
        </w:rPr>
        <w:t>в соответствии с Положением о размещении в единой информационной системе информации о закупке</w:t>
      </w:r>
      <w:proofErr w:type="gramEnd"/>
      <w:r>
        <w:rPr>
          <w:sz w:val="24"/>
          <w:szCs w:val="24"/>
        </w:rPr>
        <w:t xml:space="preserve">, утвержденным постановлением Правительства Российской Федерации от 10 сентября 2012 года № 908. </w:t>
      </w:r>
    </w:p>
    <w:p w:rsidR="006A02FB" w:rsidRPr="00687DC6"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2.2. </w:t>
      </w:r>
      <w:r w:rsidR="00687DC6" w:rsidRPr="00687DC6">
        <w:rPr>
          <w:sz w:val="24"/>
          <w:szCs w:val="24"/>
        </w:rPr>
        <w:t>Заказчик размещает в ЕИС план закупки товаров, работ, услуг (далее -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Правительством Российской</w:t>
      </w:r>
      <w:r w:rsidR="00687DC6">
        <w:rPr>
          <w:sz w:val="24"/>
          <w:szCs w:val="24"/>
        </w:rPr>
        <w:t xml:space="preserve"> Федерации.</w:t>
      </w:r>
    </w:p>
    <w:p w:rsidR="006A02FB" w:rsidRDefault="006A02FB" w:rsidP="006A02FB">
      <w:pPr>
        <w:spacing w:line="350" w:lineRule="atLeast"/>
        <w:ind w:firstLine="709"/>
        <w:jc w:val="both"/>
        <w:rPr>
          <w:sz w:val="24"/>
          <w:szCs w:val="24"/>
        </w:rPr>
      </w:pPr>
      <w:r>
        <w:rPr>
          <w:sz w:val="24"/>
          <w:szCs w:val="24"/>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6A02FB" w:rsidRDefault="006A02FB" w:rsidP="006A02FB">
      <w:pPr>
        <w:spacing w:line="350" w:lineRule="atLeast"/>
        <w:ind w:firstLine="709"/>
        <w:jc w:val="both"/>
        <w:rPr>
          <w:sz w:val="24"/>
          <w:szCs w:val="24"/>
        </w:rPr>
      </w:pPr>
      <w:r>
        <w:rPr>
          <w:sz w:val="24"/>
          <w:szCs w:val="24"/>
        </w:rPr>
        <w:t>2.2.2. План закупки на очередной календарный год формируется на основании заявок структурных подразделений заказчика и утверждается приказом учреждения;</w:t>
      </w:r>
    </w:p>
    <w:p w:rsidR="006A02FB" w:rsidRDefault="006A02FB" w:rsidP="006A02FB">
      <w:pPr>
        <w:spacing w:line="350" w:lineRule="atLeast"/>
        <w:ind w:firstLine="709"/>
        <w:jc w:val="both"/>
        <w:rPr>
          <w:sz w:val="24"/>
          <w:szCs w:val="24"/>
        </w:rPr>
      </w:pPr>
      <w:r>
        <w:rPr>
          <w:sz w:val="24"/>
          <w:szCs w:val="24"/>
        </w:rPr>
        <w:t>2.2.3. План закупки должен иметь поквартальную разбивку;</w:t>
      </w:r>
    </w:p>
    <w:p w:rsidR="006A02FB" w:rsidRDefault="006A02FB" w:rsidP="006A02FB">
      <w:pPr>
        <w:spacing w:line="350" w:lineRule="atLeast"/>
        <w:ind w:firstLine="709"/>
        <w:jc w:val="both"/>
        <w:rPr>
          <w:sz w:val="24"/>
          <w:szCs w:val="24"/>
        </w:rPr>
      </w:pPr>
      <w:r>
        <w:rPr>
          <w:sz w:val="24"/>
          <w:szCs w:val="24"/>
        </w:rPr>
        <w:t>2.2.4. Изменения в план закупки могут вноситься в следующих случаях, если:</w:t>
      </w:r>
    </w:p>
    <w:p w:rsidR="006A02FB" w:rsidRDefault="006A02FB" w:rsidP="006A02FB">
      <w:pPr>
        <w:spacing w:line="350" w:lineRule="atLeast"/>
        <w:ind w:firstLine="709"/>
        <w:jc w:val="both"/>
        <w:rPr>
          <w:sz w:val="24"/>
          <w:szCs w:val="24"/>
        </w:rPr>
      </w:pPr>
      <w:r>
        <w:rPr>
          <w:sz w:val="24"/>
          <w:szCs w:val="24"/>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6A02FB" w:rsidRDefault="006A02FB" w:rsidP="006A02FB">
      <w:pPr>
        <w:spacing w:line="350" w:lineRule="atLeast"/>
        <w:ind w:firstLine="709"/>
        <w:jc w:val="both"/>
        <w:rPr>
          <w:sz w:val="24"/>
          <w:szCs w:val="24"/>
        </w:rPr>
      </w:pPr>
      <w:r>
        <w:rPr>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6A02FB" w:rsidRDefault="006A02FB" w:rsidP="006A02FB">
      <w:pPr>
        <w:spacing w:line="350" w:lineRule="atLeast"/>
        <w:ind w:firstLine="709"/>
        <w:jc w:val="both"/>
        <w:rPr>
          <w:sz w:val="24"/>
          <w:szCs w:val="24"/>
        </w:rPr>
      </w:pPr>
      <w:r>
        <w:rPr>
          <w:sz w:val="24"/>
          <w:szCs w:val="24"/>
        </w:rPr>
        <w:t>наступили непредвиденные обстоятельства (авария, чрезвычайная ситуация);</w:t>
      </w:r>
    </w:p>
    <w:p w:rsidR="006A02FB" w:rsidRDefault="006A02FB" w:rsidP="006A02FB">
      <w:pPr>
        <w:spacing w:line="350" w:lineRule="atLeast"/>
        <w:ind w:firstLine="709"/>
        <w:jc w:val="both"/>
        <w:rPr>
          <w:sz w:val="24"/>
          <w:szCs w:val="24"/>
        </w:rPr>
      </w:pPr>
      <w:r>
        <w:rPr>
          <w:sz w:val="24"/>
          <w:szCs w:val="24"/>
        </w:rPr>
        <w:t>у заказчика возникли обязательства исполнителя по договору;</w:t>
      </w:r>
    </w:p>
    <w:p w:rsidR="006A02FB" w:rsidRDefault="006A02FB" w:rsidP="006A02FB">
      <w:pPr>
        <w:spacing w:line="350" w:lineRule="atLeast"/>
        <w:ind w:firstLine="709"/>
        <w:jc w:val="both"/>
        <w:rPr>
          <w:sz w:val="24"/>
          <w:szCs w:val="24"/>
        </w:rPr>
      </w:pPr>
      <w:r>
        <w:rPr>
          <w:sz w:val="24"/>
          <w:szCs w:val="24"/>
        </w:rPr>
        <w:t>произведена отмена закупки;</w:t>
      </w:r>
    </w:p>
    <w:p w:rsidR="006A02FB" w:rsidRDefault="006A02FB" w:rsidP="006A02FB">
      <w:pPr>
        <w:spacing w:line="350" w:lineRule="atLeast"/>
        <w:ind w:firstLine="709"/>
        <w:jc w:val="both"/>
        <w:rPr>
          <w:sz w:val="24"/>
          <w:szCs w:val="24"/>
        </w:rPr>
      </w:pPr>
      <w:r>
        <w:rPr>
          <w:sz w:val="24"/>
          <w:szCs w:val="24"/>
        </w:rPr>
        <w:t>в иных случаях, установленных Положением;</w:t>
      </w:r>
    </w:p>
    <w:p w:rsidR="006A02FB" w:rsidRDefault="006A02FB" w:rsidP="006A02FB">
      <w:pPr>
        <w:spacing w:line="350" w:lineRule="atLeast"/>
        <w:ind w:firstLine="709"/>
        <w:jc w:val="both"/>
        <w:rPr>
          <w:sz w:val="24"/>
          <w:szCs w:val="24"/>
        </w:rPr>
      </w:pPr>
      <w:r>
        <w:rPr>
          <w:sz w:val="24"/>
          <w:szCs w:val="24"/>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6A02FB" w:rsidRDefault="006A02FB" w:rsidP="006A02FB">
      <w:pPr>
        <w:spacing w:line="350" w:lineRule="atLeast"/>
        <w:ind w:firstLine="709"/>
        <w:jc w:val="both"/>
        <w:rPr>
          <w:sz w:val="24"/>
          <w:szCs w:val="24"/>
        </w:rPr>
      </w:pPr>
      <w:r>
        <w:rPr>
          <w:spacing w:val="-4"/>
          <w:sz w:val="24"/>
          <w:szCs w:val="24"/>
        </w:rPr>
        <w:lastRenderedPageBreak/>
        <w:t>2.2.6. Если закупка товаров, работ, услуг осуществляется конкурентными</w:t>
      </w:r>
      <w:r>
        <w:rPr>
          <w:sz w:val="24"/>
          <w:szCs w:val="24"/>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2.3. В ЕИС подлежит размещению следующая информация:</w:t>
      </w:r>
    </w:p>
    <w:p w:rsidR="006A02FB" w:rsidRDefault="006A02FB" w:rsidP="006A02FB">
      <w:pPr>
        <w:pStyle w:val="a9"/>
        <w:widowControl w:val="0"/>
        <w:tabs>
          <w:tab w:val="left" w:pos="851"/>
        </w:tabs>
        <w:overflowPunct w:val="0"/>
        <w:autoSpaceDE w:val="0"/>
        <w:autoSpaceDN w:val="0"/>
        <w:adjustRightInd w:val="0"/>
        <w:spacing w:line="350" w:lineRule="atLeast"/>
        <w:ind w:left="0" w:firstLine="709"/>
        <w:jc w:val="both"/>
        <w:rPr>
          <w:sz w:val="24"/>
          <w:szCs w:val="24"/>
        </w:rPr>
      </w:pPr>
      <w:r>
        <w:rPr>
          <w:sz w:val="24"/>
          <w:szCs w:val="24"/>
        </w:rPr>
        <w:t>извещение о закупке и вносимые в него изменения;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документация о закупке (при наличии) и вносимые в нее изменения;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pacing w:val="-4"/>
          <w:sz w:val="24"/>
          <w:szCs w:val="24"/>
        </w:rPr>
        <w:t>проект договора, являющийся неотъемлемой частью документации</w:t>
      </w:r>
      <w:r>
        <w:rPr>
          <w:sz w:val="24"/>
          <w:szCs w:val="24"/>
        </w:rPr>
        <w:t xml:space="preserve"> о закупке;</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разъяснения положений документации о закупке;</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протоколы, составляемые в ходе закупки;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план закупки товаров, работ, услуг, предусмотренный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сведения о количестве и общей стоимости договоров, заключенных </w:t>
      </w:r>
      <w:r>
        <w:rPr>
          <w:spacing w:val="-4"/>
          <w:sz w:val="24"/>
          <w:szCs w:val="24"/>
        </w:rPr>
        <w:t>заказчиком по результатам закупки, предусмотренные частью 19 статьи 4</w:t>
      </w:r>
      <w:r>
        <w:rPr>
          <w:sz w:val="24"/>
          <w:szCs w:val="24"/>
        </w:rPr>
        <w:t xml:space="preserve"> Федерального закона № 223-ФЗ (далее ежемесячные отчеты);</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реестр договоров, заключенных заказчиком по результатам закупки, предусмотренный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 (далее реестр договоров);</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иная информация, размещение которой в ЕИС предусмотрено Федеральным законом № 223-ФЗ и Положением.</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2.4. Извещение и документация о закупке размещаются в ЕИС в сроки, указанные в подразделе 9.2 Положения.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bookmarkStart w:id="5" w:name="_Ref454193734"/>
      <w:r>
        <w:rPr>
          <w:sz w:val="24"/>
          <w:szCs w:val="24"/>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5"/>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2.6. Не подлежат размещению в ЕИС сведения об осуществлении закупок товаров, работ, услуг, о заключении договоров, составляющие государственную тайну.</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2.7. Заказчик вправе не размещать в ЕИС:</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сведения о закупках, стоимость которых не превышает 100 тыс</w:t>
      </w:r>
      <w:proofErr w:type="gramStart"/>
      <w:r>
        <w:rPr>
          <w:sz w:val="24"/>
          <w:szCs w:val="24"/>
        </w:rPr>
        <w:t>.р</w:t>
      </w:r>
      <w:proofErr w:type="gramEnd"/>
      <w:r>
        <w:rPr>
          <w:sz w:val="24"/>
          <w:szCs w:val="24"/>
        </w:rPr>
        <w:t>ублей, а в случае, если годовая выручка заказчика за отчетный финансовый год составляет более чем 5 млрд.рублей, – стоимость которых не превышает 500 тыс.рублей. При этом обязательным является включение информации о таких закупках в ежемесячные отчеты;</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w:t>
      </w:r>
      <w:r>
        <w:rPr>
          <w:sz w:val="24"/>
          <w:szCs w:val="24"/>
        </w:rPr>
        <w:lastRenderedPageBreak/>
        <w:t>информации о таких закупках в план закупки и в ежемесячные отчеты;</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687DC6" w:rsidRPr="00687DC6" w:rsidRDefault="00687DC6" w:rsidP="00687DC6">
      <w:pPr>
        <w:ind w:firstLine="709"/>
        <w:jc w:val="both"/>
        <w:rPr>
          <w:sz w:val="24"/>
          <w:szCs w:val="24"/>
        </w:rPr>
      </w:pPr>
      <w:r w:rsidRPr="00687DC6">
        <w:rPr>
          <w:sz w:val="24"/>
          <w:szCs w:val="24"/>
        </w:rPr>
        <w:t>2.8. Информация и документы, предусмотренные настоящим Положением и содержащиеся в ЕИС, размещаются на официальном сайте ЕИС, за исключением:</w:t>
      </w:r>
    </w:p>
    <w:p w:rsidR="00687DC6" w:rsidRPr="00687DC6" w:rsidRDefault="00687DC6" w:rsidP="00687DC6">
      <w:pPr>
        <w:ind w:firstLine="709"/>
        <w:jc w:val="both"/>
        <w:rPr>
          <w:sz w:val="24"/>
          <w:szCs w:val="24"/>
        </w:rPr>
      </w:pPr>
      <w:r w:rsidRPr="00687DC6">
        <w:rPr>
          <w:sz w:val="24"/>
          <w:szCs w:val="24"/>
        </w:rPr>
        <w:t xml:space="preserve">а) раздела положения о закупке, предусмотренного подпунктом «б» пункта 10 Положения, утвержденного постановлением Правительства Российской Федерации от 10 сентября 2012 года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 </w:t>
      </w:r>
    </w:p>
    <w:p w:rsidR="00687DC6" w:rsidRPr="00687DC6" w:rsidRDefault="00687DC6" w:rsidP="00687DC6">
      <w:pPr>
        <w:ind w:firstLine="709"/>
        <w:jc w:val="both"/>
        <w:rPr>
          <w:sz w:val="24"/>
          <w:szCs w:val="24"/>
        </w:rPr>
      </w:pPr>
      <w:proofErr w:type="gramStart"/>
      <w:r w:rsidRPr="00687DC6">
        <w:rPr>
          <w:sz w:val="24"/>
          <w:szCs w:val="24"/>
        </w:rPr>
        <w:t>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при проведении закупок:</w:t>
      </w:r>
      <w:proofErr w:type="gramEnd"/>
    </w:p>
    <w:p w:rsidR="00687DC6" w:rsidRPr="00687DC6" w:rsidRDefault="00687DC6" w:rsidP="00687DC6">
      <w:pPr>
        <w:ind w:firstLine="709"/>
        <w:jc w:val="both"/>
        <w:rPr>
          <w:sz w:val="24"/>
          <w:szCs w:val="24"/>
        </w:rPr>
      </w:pPr>
      <w:r w:rsidRPr="00687DC6">
        <w:rPr>
          <w:sz w:val="24"/>
          <w:szCs w:val="24"/>
        </w:rPr>
        <w:t>предусмотренных пунктом 2.7 настоящего Положения (если заказчиком принято решение о не</w:t>
      </w:r>
      <w:r>
        <w:rPr>
          <w:sz w:val="24"/>
          <w:szCs w:val="24"/>
        </w:rPr>
        <w:t xml:space="preserve"> </w:t>
      </w:r>
      <w:proofErr w:type="gramStart"/>
      <w:r w:rsidRPr="00687DC6">
        <w:rPr>
          <w:sz w:val="24"/>
          <w:szCs w:val="24"/>
        </w:rPr>
        <w:t>размещении</w:t>
      </w:r>
      <w:proofErr w:type="gramEnd"/>
      <w:r w:rsidRPr="00687DC6">
        <w:rPr>
          <w:sz w:val="24"/>
          <w:szCs w:val="24"/>
        </w:rPr>
        <w:t xml:space="preserve"> информации о таких закупках на официальном сайте);</w:t>
      </w:r>
    </w:p>
    <w:p w:rsidR="00687DC6" w:rsidRPr="00687DC6" w:rsidRDefault="00687DC6" w:rsidP="00687DC6">
      <w:pPr>
        <w:ind w:firstLine="709"/>
        <w:jc w:val="both"/>
        <w:rPr>
          <w:sz w:val="24"/>
          <w:szCs w:val="24"/>
        </w:rPr>
      </w:pPr>
      <w:r w:rsidRPr="00687DC6">
        <w:rPr>
          <w:sz w:val="24"/>
          <w:szCs w:val="24"/>
        </w:rPr>
        <w:t>в случаях, определенных Правительством Российской Федерации в соответствии с частью 16 статьи 4 Федерального закона № 223-ФЗ.</w:t>
      </w:r>
    </w:p>
    <w:p w:rsidR="006A02FB" w:rsidRDefault="006A02FB" w:rsidP="006A02FB">
      <w:pPr>
        <w:widowControl w:val="0"/>
        <w:tabs>
          <w:tab w:val="left" w:pos="851"/>
        </w:tabs>
        <w:overflowPunct w:val="0"/>
        <w:autoSpaceDE w:val="0"/>
        <w:autoSpaceDN w:val="0"/>
        <w:adjustRightInd w:val="0"/>
        <w:ind w:left="720"/>
        <w:jc w:val="both"/>
        <w:rPr>
          <w:sz w:val="24"/>
          <w:szCs w:val="24"/>
        </w:rPr>
      </w:pPr>
    </w:p>
    <w:p w:rsidR="006A02FB" w:rsidRDefault="006A02FB" w:rsidP="006A02FB">
      <w:pPr>
        <w:pStyle w:val="1"/>
        <w:keepNext/>
        <w:widowControl/>
        <w:autoSpaceDE/>
        <w:adjustRightInd/>
        <w:spacing w:before="0" w:after="0" w:line="240" w:lineRule="exact"/>
        <w:ind w:left="993" w:hanging="284"/>
        <w:jc w:val="left"/>
        <w:rPr>
          <w:rFonts w:ascii="Times New Roman" w:eastAsia="Calibri" w:hAnsi="Times New Roman"/>
          <w:color w:val="auto"/>
        </w:rPr>
      </w:pPr>
      <w:bookmarkStart w:id="6" w:name="_Toc521582048"/>
      <w:r>
        <w:rPr>
          <w:rFonts w:ascii="Times New Roman" w:eastAsia="Calibri" w:hAnsi="Times New Roman"/>
          <w:color w:val="auto"/>
        </w:rPr>
        <w:t xml:space="preserve">3. </w:t>
      </w:r>
      <w:r>
        <w:rPr>
          <w:rFonts w:ascii="Times New Roman" w:eastAsia="Calibri" w:hAnsi="Times New Roman"/>
          <w:color w:val="auto"/>
          <w:spacing w:val="-4"/>
        </w:rPr>
        <w:t>Требования к участникам закупки и закупаемым товарам, работам,</w:t>
      </w:r>
      <w:r>
        <w:rPr>
          <w:rFonts w:ascii="Times New Roman" w:eastAsia="Calibri" w:hAnsi="Times New Roman"/>
          <w:color w:val="auto"/>
        </w:rPr>
        <w:t xml:space="preserve"> услугам</w:t>
      </w:r>
      <w:bookmarkEnd w:id="6"/>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3.1. При проведении закупок заказчик устанавливает следующие единые обязательные требования к участникам закупки: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4"/>
          <w:szCs w:val="24"/>
        </w:rPr>
        <w:t>являющихся</w:t>
      </w:r>
      <w:proofErr w:type="gramEnd"/>
      <w:r>
        <w:rPr>
          <w:sz w:val="24"/>
          <w:szCs w:val="24"/>
        </w:rPr>
        <w:t xml:space="preserve"> объектом закупки;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3.1.2.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3.1.3. Неприостановление деятельности участника процедуры закупки </w:t>
      </w:r>
      <w:r>
        <w:rPr>
          <w:spacing w:val="-14"/>
          <w:sz w:val="24"/>
          <w:szCs w:val="24"/>
        </w:rPr>
        <w:t>в порядке, предусмотренном Кодексом Российской Федерации об административных</w:t>
      </w:r>
      <w:r>
        <w:rPr>
          <w:sz w:val="24"/>
          <w:szCs w:val="24"/>
        </w:rPr>
        <w:t xml:space="preserve"> правонарушениях, на день подачи заявки;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A02FB" w:rsidRDefault="006A02FB" w:rsidP="006A02FB">
      <w:pPr>
        <w:widowControl w:val="0"/>
        <w:tabs>
          <w:tab w:val="left" w:pos="851"/>
        </w:tabs>
        <w:overflowPunct w:val="0"/>
        <w:autoSpaceDE w:val="0"/>
        <w:autoSpaceDN w:val="0"/>
        <w:adjustRightInd w:val="0"/>
        <w:spacing w:line="350" w:lineRule="atLeast"/>
        <w:ind w:firstLine="709"/>
        <w:jc w:val="both"/>
        <w:rPr>
          <w:spacing w:val="-8"/>
          <w:sz w:val="24"/>
          <w:szCs w:val="24"/>
        </w:rPr>
      </w:pPr>
      <w:r>
        <w:rPr>
          <w:sz w:val="24"/>
          <w:szCs w:val="24"/>
        </w:rPr>
        <w:t xml:space="preserve">3.1.5. </w:t>
      </w:r>
      <w:proofErr w:type="gramStart"/>
      <w:r>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w:t>
      </w:r>
      <w:r>
        <w:rPr>
          <w:spacing w:val="-4"/>
          <w:sz w:val="24"/>
          <w:szCs w:val="24"/>
        </w:rPr>
        <w:t>бухгалтера юридического лица – участника закупки судимости за преступления</w:t>
      </w:r>
      <w:r>
        <w:rPr>
          <w:sz w:val="24"/>
          <w:szCs w:val="24"/>
        </w:rPr>
        <w:t xml:space="preserve"> в сфере экономики (за исключением лиц, у которых такая судимость погашена или снята), а также неприменение в отношении </w:t>
      </w:r>
      <w:r>
        <w:rPr>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w:t>
      </w:r>
      <w:r>
        <w:rPr>
          <w:spacing w:val="-8"/>
          <w:sz w:val="24"/>
          <w:szCs w:val="24"/>
        </w:rPr>
        <w:t>осуществляемой закупки, и административного наказания в виде дисквалификации;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3.1.7. </w:t>
      </w:r>
      <w:proofErr w:type="gramStart"/>
      <w:r>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spacing w:val="-4"/>
          <w:sz w:val="24"/>
          <w:szCs w:val="24"/>
        </w:rPr>
        <w:t>управляющим, президентом и др.), членами коллегиального исполнительного</w:t>
      </w:r>
      <w:r>
        <w:rPr>
          <w:sz w:val="24"/>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Pr>
          <w:sz w:val="24"/>
          <w:szCs w:val="24"/>
        </w:rPr>
        <w:t xml:space="preserve"> закупки, с физическими лицами, </w:t>
      </w:r>
      <w:r>
        <w:rPr>
          <w:spacing w:val="-10"/>
          <w:sz w:val="24"/>
          <w:szCs w:val="24"/>
        </w:rPr>
        <w:t>в том числе зарегистрированными в качестве индивидуальных предпринимателей, –</w:t>
      </w:r>
      <w:r>
        <w:rPr>
          <w:sz w:val="24"/>
          <w:szCs w:val="24"/>
        </w:rPr>
        <w:t xml:space="preserve"> </w:t>
      </w:r>
      <w:r>
        <w:rPr>
          <w:spacing w:val="-4"/>
          <w:sz w:val="24"/>
          <w:szCs w:val="24"/>
        </w:rPr>
        <w:t>участниками закупки либо являются близкими родственниками (родственниками</w:t>
      </w:r>
      <w:r>
        <w:rPr>
          <w:sz w:val="24"/>
          <w:szCs w:val="24"/>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 голосующих акций хозяйственного общества либо долей, превышающей 10 % в уставном капитале хозяйственного общества;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pacing w:val="-10"/>
          <w:sz w:val="24"/>
          <w:szCs w:val="24"/>
        </w:rPr>
        <w:t>3.1.8. Отсутствие сведений об участнике закупки в реестре недобросовестных</w:t>
      </w:r>
      <w:r>
        <w:rPr>
          <w:sz w:val="24"/>
          <w:szCs w:val="24"/>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3.1.9. Отсутствие сведений об участнике закупки в реестре недобросовестных поставщиков, предусмотренном Федеральным законом № 223-ФЗ.</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3.2. При проведении конкурентной закупки заказчик вправе установить дополнительные требования к участникам закупки: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lastRenderedPageBreak/>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3.2.2. В случае проведения конкурентных закупок на оказание услуг по организованной перевозке групп детей автобусами: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w:t>
      </w:r>
      <w:proofErr w:type="gramStart"/>
      <w:r>
        <w:rPr>
          <w:sz w:val="24"/>
          <w:szCs w:val="24"/>
        </w:rPr>
        <w:t>конструкции</w:t>
      </w:r>
      <w:proofErr w:type="gramEnd"/>
      <w:r>
        <w:rPr>
          <w:sz w:val="24"/>
          <w:szCs w:val="24"/>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Pr>
          <w:sz w:val="24"/>
          <w:szCs w:val="24"/>
        </w:rPr>
        <w:t>тахографами</w:t>
      </w:r>
      <w:proofErr w:type="spellEnd"/>
      <w:r>
        <w:rPr>
          <w:sz w:val="24"/>
          <w:szCs w:val="24"/>
        </w:rPr>
        <w:t>, а также аппаратурой спутниковой навигации ГЛОНАСС или ГЛОНАСС/GPS</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BD5027" w:rsidRPr="00BD5027" w:rsidRDefault="00BD5027" w:rsidP="006A02FB">
      <w:pPr>
        <w:widowControl w:val="0"/>
        <w:tabs>
          <w:tab w:val="left" w:pos="851"/>
        </w:tabs>
        <w:overflowPunct w:val="0"/>
        <w:autoSpaceDE w:val="0"/>
        <w:autoSpaceDN w:val="0"/>
        <w:adjustRightInd w:val="0"/>
        <w:spacing w:line="350" w:lineRule="atLeast"/>
        <w:ind w:firstLine="709"/>
        <w:jc w:val="both"/>
        <w:rPr>
          <w:sz w:val="24"/>
          <w:szCs w:val="24"/>
        </w:rPr>
      </w:pPr>
      <w:r w:rsidRPr="00BD5027">
        <w:rPr>
          <w:sz w:val="24"/>
          <w:szCs w:val="24"/>
        </w:rPr>
        <w:t>3.2</w:t>
      </w:r>
      <w:r w:rsidRPr="00BD5027">
        <w:rPr>
          <w:sz w:val="24"/>
          <w:szCs w:val="24"/>
          <w:vertAlign w:val="superscript"/>
        </w:rPr>
        <w:t>1</w:t>
      </w:r>
      <w:r w:rsidRPr="00BD5027">
        <w:rPr>
          <w:sz w:val="24"/>
          <w:szCs w:val="24"/>
        </w:rPr>
        <w:t xml:space="preserve">. </w:t>
      </w:r>
      <w:proofErr w:type="gramStart"/>
      <w:r w:rsidRPr="00BD5027">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w:t>
      </w:r>
      <w:proofErr w:type="gramEnd"/>
      <w:r w:rsidRPr="00BD5027">
        <w:rPr>
          <w:sz w:val="24"/>
          <w:szCs w:val="24"/>
        </w:rPr>
        <w:t xml:space="preserve"> </w:t>
      </w:r>
      <w:proofErr w:type="gramStart"/>
      <w:r w:rsidRPr="00BD5027">
        <w:rPr>
          <w:sz w:val="24"/>
          <w:szCs w:val="24"/>
        </w:rPr>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Pr>
          <w:sz w:val="24"/>
          <w:szCs w:val="24"/>
        </w:rPr>
        <w:t>.</w:t>
      </w:r>
      <w:proofErr w:type="gramEnd"/>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3.3. </w:t>
      </w:r>
      <w:proofErr w:type="gramStart"/>
      <w:r>
        <w:rPr>
          <w:sz w:val="24"/>
          <w:szCs w:val="24"/>
        </w:rPr>
        <w:t>Устанавливать в закупочной документации иные требования, отличные от указанных в пунктах 3.1, 3.2 Положения, не допускается.</w:t>
      </w:r>
      <w:proofErr w:type="gramEnd"/>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3.4. Требования, предъявляемые к участникам закупки, применяются в равной степени ко всем участникам закупки.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lastRenderedPageBreak/>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3.8. Товары, приобретаемые заказчиком, должны быть новыми, </w:t>
      </w:r>
      <w:r>
        <w:rPr>
          <w:spacing w:val="-4"/>
          <w:sz w:val="24"/>
          <w:szCs w:val="24"/>
        </w:rPr>
        <w:t>не бывшими в употреблении, если документацией</w:t>
      </w:r>
      <w:r>
        <w:rPr>
          <w:sz w:val="24"/>
          <w:szCs w:val="24"/>
        </w:rPr>
        <w:t xml:space="preserve"> </w:t>
      </w:r>
      <w:r>
        <w:rPr>
          <w:spacing w:val="-4"/>
          <w:sz w:val="24"/>
          <w:szCs w:val="24"/>
        </w:rPr>
        <w:t>и (или) извещением о закупке не предусмотрено</w:t>
      </w:r>
      <w:r>
        <w:rPr>
          <w:sz w:val="24"/>
          <w:szCs w:val="24"/>
        </w:rPr>
        <w:t xml:space="preserve"> иное.</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3.9. При описании в документации о конкурентной закупке предмета закупки заказчик должен руководствоваться следующими правилами: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3.9.1. В описании предмета закупки указываются функциональные характеристики (потребительские свойства), технические и качественные </w:t>
      </w:r>
      <w:r>
        <w:rPr>
          <w:spacing w:val="-8"/>
          <w:sz w:val="24"/>
          <w:szCs w:val="24"/>
        </w:rPr>
        <w:t>характеристики, а также эксплуатационные характеристики (при необходимости)</w:t>
      </w:r>
      <w:r>
        <w:rPr>
          <w:sz w:val="24"/>
          <w:szCs w:val="24"/>
        </w:rPr>
        <w:t xml:space="preserve"> предмета закупки;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3.9.2. </w:t>
      </w:r>
      <w:proofErr w:type="gramStart"/>
      <w:r>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закупок товаров, необходимых для исполнения государственного контракта;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proofErr w:type="gramStart"/>
      <w:r>
        <w:rPr>
          <w:spacing w:val="-4"/>
          <w:sz w:val="24"/>
          <w:szCs w:val="24"/>
        </w:rPr>
        <w:t>закупок с указанием конкретных товарных знаков, знаков обслуживания,</w:t>
      </w:r>
      <w:r>
        <w:rPr>
          <w:sz w:val="24"/>
          <w:szCs w:val="24"/>
        </w:rPr>
        <w:t xml:space="preserve"> </w:t>
      </w:r>
      <w:r>
        <w:rPr>
          <w:spacing w:val="-4"/>
          <w:sz w:val="24"/>
          <w:szCs w:val="24"/>
        </w:rPr>
        <w:t>патентов, полезных моделей, промышленных образцов, места происхождения</w:t>
      </w:r>
      <w:r>
        <w:rPr>
          <w:sz w:val="24"/>
          <w:szCs w:val="24"/>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A02FB" w:rsidRDefault="006A02FB" w:rsidP="006A02FB">
      <w:pPr>
        <w:widowControl w:val="0"/>
        <w:tabs>
          <w:tab w:val="left" w:pos="851"/>
        </w:tabs>
        <w:overflowPunct w:val="0"/>
        <w:autoSpaceDE w:val="0"/>
        <w:autoSpaceDN w:val="0"/>
        <w:adjustRightInd w:val="0"/>
        <w:ind w:firstLine="720"/>
        <w:jc w:val="both"/>
        <w:rPr>
          <w:sz w:val="24"/>
          <w:szCs w:val="24"/>
        </w:rPr>
      </w:pPr>
    </w:p>
    <w:p w:rsidR="006A02FB" w:rsidRDefault="006A02FB" w:rsidP="006A02FB">
      <w:pPr>
        <w:pStyle w:val="1"/>
        <w:keepNext/>
        <w:widowControl/>
        <w:autoSpaceDE/>
        <w:adjustRightInd/>
        <w:spacing w:before="0" w:after="0" w:line="240" w:lineRule="exact"/>
        <w:ind w:left="709"/>
        <w:jc w:val="both"/>
        <w:rPr>
          <w:rFonts w:ascii="Times New Roman" w:eastAsia="Calibri" w:hAnsi="Times New Roman"/>
          <w:color w:val="auto"/>
        </w:rPr>
      </w:pPr>
      <w:bookmarkStart w:id="7" w:name="_Toc521582049"/>
      <w:r>
        <w:rPr>
          <w:rFonts w:ascii="Times New Roman" w:eastAsia="Calibri" w:hAnsi="Times New Roman"/>
          <w:color w:val="auto"/>
        </w:rPr>
        <w:t>4. Способы и формы закупок</w:t>
      </w:r>
      <w:bookmarkEnd w:id="7"/>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4.1. Положением предусмотрены следующие способы закупок: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4.1.1. Открытый конкурс, конкурс в электронной форме (далее конкурс);</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4.1.2. Аукцион в электронной форме (далее аукцион);</w:t>
      </w:r>
    </w:p>
    <w:p w:rsidR="006A02FB" w:rsidRDefault="006A02FB" w:rsidP="006A02FB">
      <w:pPr>
        <w:widowControl w:val="0"/>
        <w:tabs>
          <w:tab w:val="left" w:pos="851"/>
        </w:tabs>
        <w:overflowPunct w:val="0"/>
        <w:autoSpaceDE w:val="0"/>
        <w:autoSpaceDN w:val="0"/>
        <w:adjustRightInd w:val="0"/>
        <w:spacing w:line="350" w:lineRule="atLeast"/>
        <w:ind w:firstLine="709"/>
        <w:jc w:val="both"/>
        <w:rPr>
          <w:spacing w:val="-8"/>
          <w:sz w:val="24"/>
          <w:szCs w:val="24"/>
        </w:rPr>
      </w:pPr>
      <w:r>
        <w:rPr>
          <w:spacing w:val="-8"/>
          <w:sz w:val="24"/>
          <w:szCs w:val="24"/>
        </w:rPr>
        <w:t>4.1.3. Запрос предложений в электронной форме (далее запрос предложений);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4.1.4. Закрытые закупки в электронной форме (закрытый конкурс в электронной форме, закрытый аукцион в электронной форме, закрытый запрос цен в электронной </w:t>
      </w:r>
      <w:r>
        <w:rPr>
          <w:sz w:val="24"/>
          <w:szCs w:val="24"/>
        </w:rPr>
        <w:lastRenderedPageBreak/>
        <w:t>форме, закрытый запрос предложений в электронной форме) (далее закрытые закупки);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4.1.5. Запрос котировок, запрос котировок в электронной форме (далее запрос котировок);</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4.1.6. Запрос цен;</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4.1.7. Закупка у единственного поставщика.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4.2. Закупки, указанные в подпунктах 4.1.1-4.1.6 Положения, являются конкурентными закупками.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4.4. Закупка у единственного поставщика является неконкурентной закупкой.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6A02FB" w:rsidRDefault="006A02FB" w:rsidP="006A02FB">
      <w:pPr>
        <w:widowControl w:val="0"/>
        <w:tabs>
          <w:tab w:val="left" w:pos="851"/>
        </w:tabs>
        <w:overflowPunct w:val="0"/>
        <w:autoSpaceDE w:val="0"/>
        <w:autoSpaceDN w:val="0"/>
        <w:adjustRightInd w:val="0"/>
        <w:spacing w:line="350" w:lineRule="atLeast"/>
        <w:ind w:firstLine="720"/>
        <w:jc w:val="both"/>
        <w:rPr>
          <w:sz w:val="24"/>
          <w:szCs w:val="24"/>
        </w:rPr>
      </w:pPr>
    </w:p>
    <w:p w:rsidR="006A02FB" w:rsidRDefault="006A02FB" w:rsidP="006A02FB">
      <w:pPr>
        <w:pStyle w:val="1"/>
        <w:keepNext/>
        <w:widowControl/>
        <w:autoSpaceDE/>
        <w:adjustRightInd/>
        <w:spacing w:before="0" w:after="0" w:line="350" w:lineRule="atLeast"/>
        <w:ind w:firstLine="709"/>
        <w:jc w:val="both"/>
        <w:rPr>
          <w:rFonts w:ascii="Times New Roman" w:eastAsia="Calibri" w:hAnsi="Times New Roman"/>
          <w:color w:val="auto"/>
        </w:rPr>
      </w:pPr>
      <w:bookmarkStart w:id="8" w:name="_Toc521582050"/>
      <w:r>
        <w:rPr>
          <w:rFonts w:ascii="Times New Roman" w:eastAsia="Calibri" w:hAnsi="Times New Roman"/>
          <w:color w:val="auto"/>
        </w:rPr>
        <w:t>5. Условия и случаи применения способов закупки</w:t>
      </w:r>
      <w:bookmarkEnd w:id="8"/>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5.1. Заказчик вправе осуществлять закупку путем проведения конкурса в любых случаях.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5.2. Заказчик вправе осуществлять закупку путем проведения аукциона при выполнении хотя бы одного из следующих условий: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5.2.1. Предметом закупки является продукция, по которой существует функционирующий рынок;</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5.2.2. Предметом закупки являются товары, работы, услуги, в отношении которых целесообразно проводить оценку только по ценовым критериям.</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5.3. Заказчик вправе осуществлять закупку путем проведения запроса цен при одновременном выполнении следующих условий: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5.3.1. Предметом закупки является продукция, по которой существует функционирующий рынок;</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pacing w:val="-4"/>
          <w:sz w:val="24"/>
          <w:szCs w:val="24"/>
        </w:rPr>
        <w:t>5.3.2. Предметом закупки являются товары, работы, услуги, в отношении</w:t>
      </w:r>
      <w:r>
        <w:rPr>
          <w:sz w:val="24"/>
          <w:szCs w:val="24"/>
        </w:rPr>
        <w:t xml:space="preserve"> которых целесообразно проводить оценку только по ценовым критериям;</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5.3.3. Начальная (максимальная) цена договора не превышает 1 млн</w:t>
      </w:r>
      <w:proofErr w:type="gramStart"/>
      <w:r>
        <w:rPr>
          <w:sz w:val="24"/>
          <w:szCs w:val="24"/>
        </w:rPr>
        <w:t>.р</w:t>
      </w:r>
      <w:proofErr w:type="gramEnd"/>
      <w:r>
        <w:rPr>
          <w:sz w:val="24"/>
          <w:szCs w:val="24"/>
        </w:rPr>
        <w:t>ублей.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5.4. Заказчик вправе осуществлять закупку путем проведения запроса котировок при одновременном выполнении следующих условий: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5.4.1. Объектом закупки является продукция, по которой существует функционирующий рынок;</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5.4.2. Объектом закупки являются товары, работы, услуги, в отношении которых целесообразно проводить оценку только по ценовым критериям;</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5.4.3. Начальная (максимальная) цена договора не превышает 2 млн</w:t>
      </w:r>
      <w:proofErr w:type="gramStart"/>
      <w:r>
        <w:rPr>
          <w:sz w:val="24"/>
          <w:szCs w:val="24"/>
        </w:rPr>
        <w:t>.р</w:t>
      </w:r>
      <w:proofErr w:type="gramEnd"/>
      <w:r>
        <w:rPr>
          <w:sz w:val="24"/>
          <w:szCs w:val="24"/>
        </w:rPr>
        <w:t>ублей.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5.5. Заказчик вправе осуществлять закупку путем проведения запроса предложений при одновременном выполнении следующих условий: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5.5.1. Начальная (максимальная) цена договора не превышает 2 млн</w:t>
      </w:r>
      <w:proofErr w:type="gramStart"/>
      <w:r>
        <w:rPr>
          <w:sz w:val="24"/>
          <w:szCs w:val="24"/>
        </w:rPr>
        <w:t>.р</w:t>
      </w:r>
      <w:proofErr w:type="gramEnd"/>
      <w:r>
        <w:rPr>
          <w:sz w:val="24"/>
          <w:szCs w:val="24"/>
        </w:rPr>
        <w:t>ублей;</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5.5.2. Предметом закупки являются товары, работы, услуги, в отношении которых </w:t>
      </w:r>
      <w:r>
        <w:rPr>
          <w:sz w:val="24"/>
          <w:szCs w:val="24"/>
        </w:rPr>
        <w:lastRenderedPageBreak/>
        <w:t>целесообразно проводить оценку по ценовым и неценовым критериям.</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 Закупка у единственного поставщика может проводиться в следующих случаях:</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5.6.3. Заключается договор энергоснабжения или договор купли-</w:t>
      </w:r>
      <w:r>
        <w:rPr>
          <w:spacing w:val="-4"/>
          <w:sz w:val="24"/>
          <w:szCs w:val="24"/>
        </w:rPr>
        <w:t>продажи электрической энергии с гарантирующим поставщиком электрической</w:t>
      </w:r>
      <w:r>
        <w:rPr>
          <w:sz w:val="24"/>
          <w:szCs w:val="24"/>
        </w:rPr>
        <w:t xml:space="preserve"> энергии;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pacing w:val="-8"/>
          <w:sz w:val="24"/>
          <w:szCs w:val="24"/>
        </w:rPr>
        <w:t xml:space="preserve"> 5.6.5. Осуществление закупки для муниципальных нужд у единственного</w:t>
      </w:r>
      <w:r>
        <w:rPr>
          <w:sz w:val="24"/>
          <w:szCs w:val="24"/>
        </w:rPr>
        <w:t xml:space="preserve"> поставщика (подрядчика, исполнителя), определенного Указом или </w:t>
      </w:r>
      <w:r>
        <w:rPr>
          <w:spacing w:val="-10"/>
          <w:sz w:val="24"/>
          <w:szCs w:val="24"/>
        </w:rPr>
        <w:t>распоряжением Президента Российской Федерации, либо в случаях, установленных</w:t>
      </w:r>
      <w:r>
        <w:rPr>
          <w:sz w:val="24"/>
          <w:szCs w:val="24"/>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Pr>
          <w:spacing w:val="-4"/>
          <w:sz w:val="24"/>
          <w:szCs w:val="24"/>
        </w:rPr>
        <w:t xml:space="preserve">полномочиями или подведомственными им государственными </w:t>
      </w:r>
      <w:r>
        <w:rPr>
          <w:spacing w:val="-8"/>
          <w:sz w:val="24"/>
          <w:szCs w:val="24"/>
        </w:rPr>
        <w:t>учреждениями, государственными унитарными предприятиями, соответствующие</w:t>
      </w:r>
      <w:r>
        <w:rPr>
          <w:sz w:val="24"/>
          <w:szCs w:val="24"/>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Pr>
          <w:sz w:val="24"/>
          <w:szCs w:val="24"/>
        </w:rPr>
        <w:t>режима повышенной готовности функционирования органов управления</w:t>
      </w:r>
      <w:proofErr w:type="gramEnd"/>
      <w:r>
        <w:rPr>
          <w:sz w:val="24"/>
          <w:szCs w:val="24"/>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Pr>
          <w:sz w:val="24"/>
          <w:szCs w:val="24"/>
        </w:rPr>
        <w:t xml:space="preserve">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Pr>
          <w:sz w:val="24"/>
          <w:szCs w:val="24"/>
        </w:rPr>
        <w:lastRenderedPageBreak/>
        <w:t xml:space="preserve">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w:t>
      </w:r>
      <w:proofErr w:type="gramEnd"/>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Pr>
          <w:spacing w:val="-10"/>
          <w:sz w:val="24"/>
          <w:szCs w:val="24"/>
        </w:rPr>
        <w:t>художественное или иное культурное значение), предназначенных для пополнения</w:t>
      </w:r>
      <w:r>
        <w:rPr>
          <w:sz w:val="24"/>
          <w:szCs w:val="24"/>
        </w:rPr>
        <w:t xml:space="preserve"> государственных музейного, библиотечного, архивного фондов, кин</w:t>
      </w:r>
      <w:proofErr w:type="gramStart"/>
      <w:r>
        <w:rPr>
          <w:sz w:val="24"/>
          <w:szCs w:val="24"/>
        </w:rPr>
        <w:t>о-</w:t>
      </w:r>
      <w:proofErr w:type="gramEnd"/>
      <w:r>
        <w:rPr>
          <w:sz w:val="24"/>
          <w:szCs w:val="24"/>
        </w:rPr>
        <w:t xml:space="preserve">, </w:t>
      </w:r>
      <w:proofErr w:type="spellStart"/>
      <w:r>
        <w:rPr>
          <w:sz w:val="24"/>
          <w:szCs w:val="24"/>
        </w:rPr>
        <w:t>фотофонда</w:t>
      </w:r>
      <w:proofErr w:type="spellEnd"/>
      <w:r>
        <w:rPr>
          <w:sz w:val="24"/>
          <w:szCs w:val="24"/>
        </w:rPr>
        <w:t xml:space="preserve"> и аналогичных фондов;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5.6.9. Закупка произведений литературы и искусства определенных авторов (за исключением случаев приобретения </w:t>
      </w:r>
      <w:proofErr w:type="spellStart"/>
      <w:r>
        <w:rPr>
          <w:sz w:val="24"/>
          <w:szCs w:val="24"/>
        </w:rPr>
        <w:t>кинопроектов</w:t>
      </w:r>
      <w:proofErr w:type="spellEnd"/>
      <w:r>
        <w:rPr>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5.6.11. </w:t>
      </w:r>
      <w:proofErr w:type="gramStart"/>
      <w:r>
        <w:rPr>
          <w:sz w:val="24"/>
          <w:szCs w:val="24"/>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Pr>
          <w:spacing w:val="-10"/>
          <w:sz w:val="24"/>
          <w:szCs w:val="24"/>
        </w:rPr>
        <w:t>для обеспечения деятельности государственных и муниципальных образовательных</w:t>
      </w:r>
      <w:r>
        <w:rPr>
          <w:sz w:val="24"/>
          <w:szCs w:val="24"/>
        </w:rPr>
        <w:t xml:space="preserve"> </w:t>
      </w:r>
      <w:r>
        <w:rPr>
          <w:spacing w:val="-4"/>
          <w:sz w:val="24"/>
          <w:szCs w:val="24"/>
        </w:rPr>
        <w:t>учреждений, государственных и</w:t>
      </w:r>
      <w:proofErr w:type="gramEnd"/>
      <w:r>
        <w:rPr>
          <w:spacing w:val="-4"/>
          <w:sz w:val="24"/>
          <w:szCs w:val="24"/>
        </w:rPr>
        <w:t xml:space="preserve"> муниципальных библиотек, государственных</w:t>
      </w:r>
      <w:r>
        <w:rPr>
          <w:sz w:val="24"/>
          <w:szCs w:val="24"/>
        </w:rPr>
        <w:t xml:space="preserve"> научных организаций, закупка осуществляется для выполнения работ по мобилизационной подготовке; </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5.6.12. Заключение договора на посещение зоопарка, театра, кинотеатра, концерта, цирка, музея, выставки или спортивного мероприятия;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5.6.13. </w:t>
      </w:r>
      <w:proofErr w:type="gramStart"/>
      <w:r>
        <w:rPr>
          <w:sz w:val="24"/>
          <w:szCs w:val="24"/>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Pr>
          <w:sz w:val="24"/>
          <w:szCs w:val="24"/>
        </w:rPr>
        <w:t xml:space="preserve"> </w:t>
      </w:r>
      <w:proofErr w:type="gramStart"/>
      <w:r>
        <w:rPr>
          <w:sz w:val="24"/>
          <w:szCs w:val="24"/>
        </w:rPr>
        <w:t xml:space="preserve">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w:t>
      </w:r>
      <w:r>
        <w:rPr>
          <w:sz w:val="24"/>
          <w:szCs w:val="24"/>
        </w:rPr>
        <w:lastRenderedPageBreak/>
        <w:t>костюмов (в том числе головных уборов и обуви) и необходимых для создания декораций и костюмов материалов, а также театрального реквизита, бутафории</w:t>
      </w:r>
      <w:proofErr w:type="gramEnd"/>
      <w:r>
        <w:rPr>
          <w:sz w:val="24"/>
          <w:szCs w:val="24"/>
        </w:rPr>
        <w:t>, грима, постижерских изделий, театральных кукол, необходимых для создания и (или) исполнения произведений указанными организациями;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trike/>
          <w:sz w:val="24"/>
          <w:szCs w:val="24"/>
        </w:rPr>
      </w:pPr>
      <w:r>
        <w:rPr>
          <w:sz w:val="24"/>
          <w:szCs w:val="24"/>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5.6.15. Заключение договора на оказание преподавательских услуг, а также услуг экскурсовода (гида), оказываемых физическими лицами;</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5.6.16. </w:t>
      </w:r>
      <w:proofErr w:type="gramStart"/>
      <w:r>
        <w:rPr>
          <w:sz w:val="24"/>
          <w:szCs w:val="24"/>
        </w:rPr>
        <w:t>Осуществление закупок банковских услуг по выдаче банковских гарантий и прочих банковских услуг (в случае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w:t>
      </w:r>
      <w:proofErr w:type="gramEnd"/>
      <w:r>
        <w:rPr>
          <w:sz w:val="24"/>
          <w:szCs w:val="24"/>
        </w:rPr>
        <w:t xml:space="preserve"> депозитариев, а также в случае заключения договора банковского вклада,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5.6.17. Осуществление закупок изделий народных художественных промыслов признанного художественного достоинства, образцы которых </w:t>
      </w:r>
      <w:r>
        <w:rPr>
          <w:spacing w:val="-4"/>
          <w:sz w:val="24"/>
          <w:szCs w:val="24"/>
        </w:rPr>
        <w:t>зарегистрированы в порядке, установленном уполномоченным Правительством</w:t>
      </w:r>
      <w:r>
        <w:rPr>
          <w:sz w:val="24"/>
          <w:szCs w:val="24"/>
        </w:rPr>
        <w:t xml:space="preserve"> Российской Федерации федеральным органом исполнительной власти;</w:t>
      </w:r>
    </w:p>
    <w:p w:rsidR="006A02FB" w:rsidRDefault="006A02FB" w:rsidP="006A02FB">
      <w:pPr>
        <w:spacing w:line="340" w:lineRule="atLeast"/>
        <w:ind w:firstLine="709"/>
        <w:jc w:val="both"/>
        <w:rPr>
          <w:sz w:val="24"/>
          <w:szCs w:val="24"/>
        </w:rPr>
      </w:pPr>
      <w:r>
        <w:rPr>
          <w:sz w:val="24"/>
          <w:szCs w:val="24"/>
        </w:rPr>
        <w:t>5.6.18.</w:t>
      </w:r>
      <w:r>
        <w:rPr>
          <w:sz w:val="28"/>
          <w:szCs w:val="28"/>
        </w:rPr>
        <w:t xml:space="preserve"> </w:t>
      </w:r>
      <w:bookmarkStart w:id="9" w:name="_Hlk99026429"/>
      <w:r>
        <w:rPr>
          <w:sz w:val="24"/>
          <w:szCs w:val="24"/>
        </w:rPr>
        <w:t xml:space="preserve">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6A02FB" w:rsidRDefault="006A02FB" w:rsidP="006A02FB">
      <w:pPr>
        <w:spacing w:line="340" w:lineRule="atLeast"/>
        <w:ind w:firstLine="709"/>
        <w:jc w:val="both"/>
        <w:rPr>
          <w:sz w:val="24"/>
          <w:szCs w:val="24"/>
        </w:rPr>
      </w:pPr>
      <w:r>
        <w:rPr>
          <w:sz w:val="24"/>
          <w:szCs w:val="24"/>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6A02FB" w:rsidRDefault="006A02FB" w:rsidP="006A02FB">
      <w:pPr>
        <w:spacing w:line="340" w:lineRule="atLeast"/>
        <w:ind w:firstLine="709"/>
        <w:jc w:val="both"/>
        <w:rPr>
          <w:sz w:val="24"/>
          <w:szCs w:val="24"/>
        </w:rPr>
      </w:pPr>
      <w:r>
        <w:rPr>
          <w:sz w:val="24"/>
          <w:szCs w:val="24"/>
        </w:rPr>
        <w:t xml:space="preserve">В случае проведения закупки на основании настоящего 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w:t>
      </w:r>
      <w:proofErr w:type="gramStart"/>
      <w:r>
        <w:rPr>
          <w:sz w:val="24"/>
          <w:szCs w:val="24"/>
        </w:rPr>
        <w:t>разместить сведения</w:t>
      </w:r>
      <w:proofErr w:type="gramEnd"/>
      <w:r>
        <w:rPr>
          <w:sz w:val="24"/>
          <w:szCs w:val="24"/>
        </w:rPr>
        <w:t xml:space="preserve"> о договоре, заключенном по результатам такой закупки в реестре договоров</w:t>
      </w:r>
      <w:bookmarkEnd w:id="9"/>
      <w:r>
        <w:rPr>
          <w:sz w:val="24"/>
          <w:szCs w:val="24"/>
        </w:rPr>
        <w:t>;</w:t>
      </w:r>
    </w:p>
    <w:p w:rsidR="006A02FB" w:rsidRDefault="006A02FB" w:rsidP="006A02FB">
      <w:pPr>
        <w:widowControl w:val="0"/>
        <w:tabs>
          <w:tab w:val="left" w:pos="851"/>
        </w:tabs>
        <w:overflowPunct w:val="0"/>
        <w:autoSpaceDE w:val="0"/>
        <w:autoSpaceDN w:val="0"/>
        <w:adjustRightInd w:val="0"/>
        <w:spacing w:line="350" w:lineRule="atLeast"/>
        <w:ind w:firstLine="709"/>
        <w:jc w:val="both"/>
        <w:rPr>
          <w:strike/>
          <w:sz w:val="24"/>
          <w:szCs w:val="24"/>
        </w:rPr>
      </w:pPr>
      <w:r>
        <w:rPr>
          <w:sz w:val="24"/>
          <w:szCs w:val="24"/>
        </w:rPr>
        <w:t xml:space="preserve">5.6.19. </w:t>
      </w:r>
      <w:proofErr w:type="gramStart"/>
      <w:r>
        <w:rPr>
          <w:sz w:val="24"/>
          <w:szCs w:val="24"/>
        </w:rPr>
        <w:t xml:space="preserve">Заключение договора на оказание услуг по осуществлению авторского контроля за разработкой проектной документации объекта </w:t>
      </w:r>
      <w:r>
        <w:rPr>
          <w:spacing w:val="-6"/>
          <w:sz w:val="24"/>
          <w:szCs w:val="24"/>
        </w:rPr>
        <w:t>капитального строительства, проведению авторского надзора за строительством,</w:t>
      </w:r>
      <w:r>
        <w:rPr>
          <w:sz w:val="24"/>
          <w:szCs w:val="24"/>
        </w:rPr>
        <w:t xml:space="preserve"> реконструкцией, капитальным ремонтом </w:t>
      </w:r>
      <w:r>
        <w:rPr>
          <w:sz w:val="24"/>
          <w:szCs w:val="24"/>
        </w:rPr>
        <w:lastRenderedPageBreak/>
        <w:t>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6A02FB" w:rsidRDefault="006A02FB" w:rsidP="006A02FB">
      <w:pPr>
        <w:widowControl w:val="0"/>
        <w:tabs>
          <w:tab w:val="left" w:pos="851"/>
        </w:tabs>
        <w:overflowPunct w:val="0"/>
        <w:autoSpaceDE w:val="0"/>
        <w:autoSpaceDN w:val="0"/>
        <w:adjustRightInd w:val="0"/>
        <w:spacing w:line="350" w:lineRule="atLeast"/>
        <w:ind w:firstLine="709"/>
        <w:jc w:val="both"/>
        <w:rPr>
          <w:strike/>
          <w:sz w:val="24"/>
          <w:szCs w:val="24"/>
        </w:rPr>
      </w:pPr>
      <w:r>
        <w:rPr>
          <w:sz w:val="24"/>
          <w:szCs w:val="24"/>
        </w:rPr>
        <w:t xml:space="preserve">5.6.20.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Pr>
          <w:sz w:val="24"/>
          <w:szCs w:val="24"/>
        </w:rPr>
        <w:t>звукотехнического</w:t>
      </w:r>
      <w:proofErr w:type="spellEnd"/>
      <w:r>
        <w:rPr>
          <w:sz w:val="24"/>
          <w:szCs w:val="24"/>
        </w:rPr>
        <w:t xml:space="preserve"> оборудования (в том числе для обеспечения синхронного перевода), обеспечение питания);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Pr>
          <w:sz w:val="24"/>
          <w:szCs w:val="24"/>
        </w:rPr>
        <w:t>водо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A02FB" w:rsidRDefault="006A02FB" w:rsidP="006A02FB">
      <w:pPr>
        <w:spacing w:line="340" w:lineRule="atLeast"/>
        <w:ind w:firstLine="709"/>
        <w:jc w:val="both"/>
        <w:rPr>
          <w:sz w:val="24"/>
          <w:szCs w:val="24"/>
        </w:rPr>
      </w:pPr>
      <w:r>
        <w:rPr>
          <w:rFonts w:eastAsia="Calibri"/>
          <w:sz w:val="24"/>
          <w:szCs w:val="24"/>
        </w:rPr>
        <w:t xml:space="preserve">5.6.22. </w:t>
      </w:r>
      <w:r>
        <w:rPr>
          <w:sz w:val="28"/>
          <w:szCs w:val="28"/>
        </w:rPr>
        <w:t xml:space="preserve">  </w:t>
      </w:r>
      <w:bookmarkStart w:id="10" w:name="_Hlk99026495"/>
      <w:r>
        <w:rPr>
          <w:sz w:val="24"/>
          <w:szCs w:val="24"/>
        </w:rPr>
        <w:t>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w:t>
      </w:r>
      <w:bookmarkEnd w:id="10"/>
      <w:r>
        <w:rPr>
          <w:sz w:val="24"/>
          <w:szCs w:val="24"/>
        </w:rPr>
        <w:t>».</w:t>
      </w:r>
    </w:p>
    <w:p w:rsidR="006A02FB" w:rsidRDefault="006A02FB" w:rsidP="006A02FB">
      <w:pPr>
        <w:widowControl w:val="0"/>
        <w:tabs>
          <w:tab w:val="left" w:pos="851"/>
        </w:tabs>
        <w:overflowPunct w:val="0"/>
        <w:autoSpaceDE w:val="0"/>
        <w:autoSpaceDN w:val="0"/>
        <w:adjustRightInd w:val="0"/>
        <w:spacing w:line="350" w:lineRule="atLeast"/>
        <w:ind w:firstLine="709"/>
        <w:jc w:val="both"/>
        <w:rPr>
          <w:rFonts w:eastAsia="Calibri"/>
          <w:sz w:val="24"/>
          <w:szCs w:val="24"/>
        </w:rPr>
      </w:pPr>
      <w:r>
        <w:rPr>
          <w:sz w:val="24"/>
          <w:szCs w:val="24"/>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r>
        <w:rPr>
          <w:rFonts w:eastAsia="Calibri"/>
          <w:sz w:val="24"/>
          <w:szCs w:val="24"/>
        </w:rPr>
        <w:t xml:space="preserve">  </w:t>
      </w:r>
    </w:p>
    <w:p w:rsidR="006A02FB" w:rsidRPr="003D74C2"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6A02FB" w:rsidRDefault="006A02FB" w:rsidP="006A02FB">
      <w:pPr>
        <w:spacing w:line="340" w:lineRule="atLeast"/>
        <w:ind w:firstLine="709"/>
        <w:jc w:val="both"/>
        <w:rPr>
          <w:sz w:val="24"/>
          <w:szCs w:val="24"/>
        </w:rPr>
      </w:pPr>
      <w:r>
        <w:rPr>
          <w:sz w:val="24"/>
          <w:szCs w:val="24"/>
        </w:rPr>
        <w:t xml:space="preserve">5.6.24.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6A02FB" w:rsidRDefault="006A02FB" w:rsidP="006A02FB">
      <w:pPr>
        <w:spacing w:line="340" w:lineRule="atLeast"/>
        <w:ind w:firstLine="709"/>
        <w:jc w:val="both"/>
        <w:rPr>
          <w:sz w:val="24"/>
          <w:szCs w:val="24"/>
        </w:rPr>
      </w:pPr>
      <w:r>
        <w:rPr>
          <w:sz w:val="24"/>
          <w:szCs w:val="24"/>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6A02FB" w:rsidRDefault="006A02FB" w:rsidP="006A02FB">
      <w:pPr>
        <w:spacing w:line="340" w:lineRule="atLeast"/>
        <w:ind w:firstLine="709"/>
        <w:jc w:val="both"/>
        <w:rPr>
          <w:sz w:val="24"/>
          <w:szCs w:val="24"/>
        </w:rPr>
      </w:pPr>
      <w:r>
        <w:rPr>
          <w:sz w:val="24"/>
        </w:rPr>
        <w:t>5.6.25. Осуществление закупки товаров, работ, услуг, участником которой являются только субъекты малого и среднего предпринимательства в порядке, предусмотренном пунктом 15.9 Положения;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5.7. Закрытые закупки проводятся заказчиком только в случае, если предметом </w:t>
      </w:r>
      <w:r>
        <w:rPr>
          <w:sz w:val="24"/>
          <w:szCs w:val="24"/>
        </w:rPr>
        <w:lastRenderedPageBreak/>
        <w:t xml:space="preserve">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Pr>
          <w:sz w:val="24"/>
          <w:szCs w:val="24"/>
        </w:rPr>
        <w:t>отношении</w:t>
      </w:r>
      <w:proofErr w:type="gramEnd"/>
      <w:r>
        <w:rPr>
          <w:sz w:val="24"/>
          <w:szCs w:val="24"/>
        </w:rPr>
        <w:t xml:space="preserve"> которых принято решение Правительства Российской Федерации в соответствии с частью 16 статьи 4 Федерального закона № 223-ФЗ, а также в случае, если в </w:t>
      </w:r>
      <w:proofErr w:type="gramStart"/>
      <w:r>
        <w:rPr>
          <w:sz w:val="24"/>
          <w:szCs w:val="24"/>
        </w:rPr>
        <w:t>отношении</w:t>
      </w:r>
      <w:proofErr w:type="gramEnd"/>
      <w:r>
        <w:rPr>
          <w:sz w:val="24"/>
          <w:szCs w:val="24"/>
        </w:rPr>
        <w:t xml:space="preserve">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6A02FB" w:rsidRDefault="006A02FB" w:rsidP="006A02FB">
      <w:pPr>
        <w:pStyle w:val="1"/>
        <w:keepNext/>
        <w:widowControl/>
        <w:autoSpaceDE/>
        <w:adjustRightInd/>
        <w:spacing w:before="0" w:after="0" w:line="240" w:lineRule="exact"/>
        <w:ind w:firstLine="709"/>
        <w:jc w:val="both"/>
        <w:rPr>
          <w:rFonts w:ascii="Times New Roman" w:eastAsia="Calibri" w:hAnsi="Times New Roman"/>
          <w:color w:val="auto"/>
        </w:rPr>
      </w:pPr>
      <w:bookmarkStart w:id="11" w:name="_Toc521582051"/>
      <w:r>
        <w:rPr>
          <w:rFonts w:ascii="Times New Roman" w:eastAsia="Calibri" w:hAnsi="Times New Roman"/>
          <w:color w:val="auto"/>
        </w:rPr>
        <w:t>6. Особенности проведения закупок в электронной форме</w:t>
      </w:r>
      <w:bookmarkEnd w:id="11"/>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6.1. Закупки в электронной форме осуществляются на электронных </w:t>
      </w:r>
      <w:r>
        <w:rPr>
          <w:spacing w:val="-4"/>
          <w:sz w:val="24"/>
          <w:szCs w:val="24"/>
        </w:rPr>
        <w:t>площадках (далее ЭП). Общий порядок осуществления закупок в электронной</w:t>
      </w:r>
      <w:r>
        <w:rPr>
          <w:sz w:val="24"/>
          <w:szCs w:val="24"/>
        </w:rPr>
        <w:t xml:space="preserve"> форме устанавливается статьей 3.3 Федерального закона № 223-ФЗ.</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6.2.1. </w:t>
      </w:r>
      <w:proofErr w:type="gramStart"/>
      <w:r>
        <w:rPr>
          <w:sz w:val="24"/>
          <w:szCs w:val="24"/>
        </w:rPr>
        <w:t xml:space="preserve">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w:t>
      </w:r>
      <w:r>
        <w:rPr>
          <w:spacing w:val="-4"/>
          <w:sz w:val="24"/>
          <w:szCs w:val="24"/>
        </w:rPr>
        <w:t>происходящим из иностранного государства, работам, услугам, выполняемым,</w:t>
      </w:r>
      <w:r>
        <w:rPr>
          <w:sz w:val="24"/>
          <w:szCs w:val="24"/>
        </w:rPr>
        <w:t xml:space="preserve"> оказываемым иностранными лицами»;</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pacing w:val="-6"/>
          <w:sz w:val="24"/>
          <w:szCs w:val="24"/>
        </w:rPr>
        <w:t xml:space="preserve">6.2.2. </w:t>
      </w:r>
      <w:proofErr w:type="gramStart"/>
      <w:r>
        <w:rPr>
          <w:spacing w:val="-6"/>
          <w:sz w:val="24"/>
          <w:szCs w:val="24"/>
        </w:rPr>
        <w:t>Наличие функционала (технической опции), предусматривающего</w:t>
      </w:r>
      <w:r>
        <w:rPr>
          <w:sz w:val="24"/>
          <w:szCs w:val="24"/>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w:t>
      </w:r>
      <w:proofErr w:type="gramEnd"/>
      <w:r>
        <w:rPr>
          <w:sz w:val="24"/>
          <w:szCs w:val="24"/>
        </w:rPr>
        <w:t xml:space="preserve"> предпринимательства в закупках товаров, работ, услуг отдельными видами юридических лиц»;</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информацию о закупке, включая сведения, содержащиеся в плане закупок, а также сведения о договорах, заключаемых на ЭП по результатам проведения закупок;</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6.2.4. Наличие у ЭП функциональной возможности проведения </w:t>
      </w:r>
      <w:r>
        <w:rPr>
          <w:spacing w:val="-4"/>
          <w:sz w:val="24"/>
          <w:szCs w:val="24"/>
        </w:rPr>
        <w:t>процедур закупки, указанных в подпунктах 4.1.1-4.1.5 Положения,</w:t>
      </w:r>
      <w:r>
        <w:rPr>
          <w:sz w:val="24"/>
          <w:szCs w:val="24"/>
        </w:rPr>
        <w:t xml:space="preserve">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6.3. </w:t>
      </w:r>
      <w:proofErr w:type="gramStart"/>
      <w:r>
        <w:rPr>
          <w:sz w:val="24"/>
          <w:szCs w:val="24"/>
        </w:rPr>
        <w:t>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w:t>
      </w:r>
      <w:proofErr w:type="gramEnd"/>
      <w:r>
        <w:rPr>
          <w:sz w:val="24"/>
          <w:szCs w:val="24"/>
        </w:rPr>
        <w:t xml:space="preserve"> Заказчик вправе не оформлять результаты осуществления такого контроля документально.</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lastRenderedPageBreak/>
        <w:t>6.4. Услуги, связанные с использованием функционала ЭП, предоставляются заказчику без взимания платы.</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6.7. </w:t>
      </w:r>
      <w:proofErr w:type="gramStart"/>
      <w:r>
        <w:rPr>
          <w:sz w:val="24"/>
          <w:szCs w:val="24"/>
        </w:rPr>
        <w:t>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6.8. </w:t>
      </w:r>
      <w:proofErr w:type="gramStart"/>
      <w:r>
        <w:rPr>
          <w:sz w:val="24"/>
          <w:szCs w:val="24"/>
        </w:rPr>
        <w:t xml:space="preserve">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Pr>
          <w:sz w:val="24"/>
          <w:szCs w:val="24"/>
        </w:rPr>
        <w:t>аккредитационных</w:t>
      </w:r>
      <w:proofErr w:type="spellEnd"/>
      <w:r>
        <w:rPr>
          <w:sz w:val="24"/>
          <w:szCs w:val="24"/>
        </w:rPr>
        <w:t xml:space="preserve"> сведений участника закупки, подавшего такую заявку на</w:t>
      </w:r>
      <w:proofErr w:type="gramEnd"/>
      <w:r>
        <w:rPr>
          <w:sz w:val="24"/>
          <w:szCs w:val="24"/>
        </w:rPr>
        <w:t xml:space="preserve">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6.9. Действия, описанные в пункте 6.8 Положения, могут быть осуществлены также в случае, если подано несколько заявок;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6A02FB" w:rsidRDefault="006A02FB" w:rsidP="006A02FB">
      <w:pPr>
        <w:widowControl w:val="0"/>
        <w:tabs>
          <w:tab w:val="left" w:pos="851"/>
        </w:tabs>
        <w:autoSpaceDE w:val="0"/>
        <w:autoSpaceDN w:val="0"/>
        <w:adjustRightInd w:val="0"/>
        <w:ind w:firstLine="720"/>
        <w:jc w:val="both"/>
        <w:rPr>
          <w:sz w:val="24"/>
          <w:szCs w:val="24"/>
        </w:rPr>
      </w:pPr>
    </w:p>
    <w:p w:rsidR="006A02FB" w:rsidRDefault="006A02FB" w:rsidP="006A02FB">
      <w:pPr>
        <w:pStyle w:val="1"/>
        <w:keepNext/>
        <w:widowControl/>
        <w:autoSpaceDE/>
        <w:adjustRightInd/>
        <w:spacing w:before="0" w:after="0" w:line="240" w:lineRule="atLeast"/>
        <w:ind w:firstLine="709"/>
        <w:jc w:val="both"/>
        <w:rPr>
          <w:rFonts w:ascii="Times New Roman" w:eastAsia="Calibri" w:hAnsi="Times New Roman"/>
          <w:color w:val="auto"/>
        </w:rPr>
      </w:pPr>
      <w:bookmarkStart w:id="12" w:name="_Toc521582052"/>
      <w:r>
        <w:rPr>
          <w:rFonts w:ascii="Times New Roman" w:eastAsia="Calibri" w:hAnsi="Times New Roman"/>
          <w:color w:val="auto"/>
        </w:rPr>
        <w:t>7. Обоснование начальной (максимальной) цены договора</w:t>
      </w:r>
      <w:bookmarkEnd w:id="12"/>
    </w:p>
    <w:p w:rsidR="006A02FB" w:rsidRDefault="006A02FB" w:rsidP="006A02FB">
      <w:pPr>
        <w:spacing w:line="340" w:lineRule="atLeast"/>
        <w:ind w:firstLine="709"/>
        <w:jc w:val="both"/>
        <w:rPr>
          <w:sz w:val="24"/>
          <w:szCs w:val="24"/>
        </w:rPr>
      </w:pPr>
      <w:r>
        <w:rPr>
          <w:sz w:val="24"/>
          <w:szCs w:val="24"/>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6A02FB" w:rsidRDefault="006A02FB" w:rsidP="006A02FB">
      <w:pPr>
        <w:spacing w:line="340" w:lineRule="atLeast"/>
        <w:ind w:firstLine="709"/>
        <w:jc w:val="both"/>
        <w:rPr>
          <w:sz w:val="24"/>
          <w:szCs w:val="24"/>
        </w:rPr>
      </w:pPr>
      <w:r>
        <w:rPr>
          <w:sz w:val="24"/>
          <w:szCs w:val="24"/>
        </w:rPr>
        <w:t>7.1.1. Метод сопоставимых рыночных цен (анализа рынка);</w:t>
      </w:r>
    </w:p>
    <w:p w:rsidR="006A02FB" w:rsidRDefault="006A02FB" w:rsidP="006A02FB">
      <w:pPr>
        <w:spacing w:line="340" w:lineRule="atLeast"/>
        <w:ind w:firstLine="709"/>
        <w:jc w:val="both"/>
        <w:rPr>
          <w:sz w:val="24"/>
          <w:szCs w:val="24"/>
        </w:rPr>
      </w:pPr>
      <w:r>
        <w:rPr>
          <w:sz w:val="24"/>
          <w:szCs w:val="24"/>
        </w:rPr>
        <w:t>7.1.2. Нормативный метод;</w:t>
      </w:r>
    </w:p>
    <w:p w:rsidR="006A02FB" w:rsidRDefault="006A02FB" w:rsidP="006A02FB">
      <w:pPr>
        <w:spacing w:line="340" w:lineRule="atLeast"/>
        <w:ind w:firstLine="709"/>
        <w:jc w:val="both"/>
        <w:rPr>
          <w:sz w:val="24"/>
          <w:szCs w:val="24"/>
        </w:rPr>
      </w:pPr>
      <w:r>
        <w:rPr>
          <w:sz w:val="24"/>
          <w:szCs w:val="24"/>
        </w:rPr>
        <w:lastRenderedPageBreak/>
        <w:t>7.1.3. Тарифный метод;</w:t>
      </w:r>
    </w:p>
    <w:p w:rsidR="006A02FB" w:rsidRDefault="006A02FB" w:rsidP="006A02FB">
      <w:pPr>
        <w:spacing w:line="340" w:lineRule="atLeast"/>
        <w:ind w:firstLine="709"/>
        <w:jc w:val="both"/>
        <w:rPr>
          <w:sz w:val="24"/>
          <w:szCs w:val="24"/>
        </w:rPr>
      </w:pPr>
      <w:r>
        <w:rPr>
          <w:sz w:val="24"/>
          <w:szCs w:val="24"/>
        </w:rPr>
        <w:t>7.1.4. Проектно-сметный метод;</w:t>
      </w:r>
    </w:p>
    <w:p w:rsidR="006A02FB" w:rsidRDefault="006A02FB" w:rsidP="006A02FB">
      <w:pPr>
        <w:spacing w:line="340" w:lineRule="atLeast"/>
        <w:ind w:firstLine="709"/>
        <w:jc w:val="both"/>
        <w:rPr>
          <w:sz w:val="24"/>
          <w:szCs w:val="24"/>
        </w:rPr>
      </w:pPr>
      <w:r>
        <w:rPr>
          <w:sz w:val="24"/>
          <w:szCs w:val="24"/>
        </w:rPr>
        <w:t>7.1.5. Затратный метод.</w:t>
      </w:r>
    </w:p>
    <w:p w:rsidR="006A02FB" w:rsidRDefault="006A02FB" w:rsidP="006A02FB">
      <w:pPr>
        <w:spacing w:line="340" w:lineRule="atLeast"/>
        <w:ind w:firstLine="709"/>
        <w:jc w:val="both"/>
        <w:rPr>
          <w:sz w:val="24"/>
          <w:szCs w:val="24"/>
        </w:rPr>
      </w:pPr>
      <w:r>
        <w:rPr>
          <w:sz w:val="24"/>
          <w:szCs w:val="24"/>
        </w:rPr>
        <w:t>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с документами о закупке.</w:t>
      </w:r>
    </w:p>
    <w:p w:rsidR="006A02FB" w:rsidRDefault="006A02FB" w:rsidP="006A02FB">
      <w:pPr>
        <w:spacing w:line="340" w:lineRule="atLeast"/>
        <w:ind w:firstLine="709"/>
        <w:jc w:val="both"/>
        <w:rPr>
          <w:sz w:val="24"/>
          <w:szCs w:val="24"/>
        </w:rPr>
      </w:pPr>
      <w:r>
        <w:rPr>
          <w:sz w:val="24"/>
          <w:szCs w:val="24"/>
        </w:rPr>
        <w:t>7.3.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6A02FB" w:rsidRDefault="006A02FB" w:rsidP="006A02FB">
      <w:pPr>
        <w:spacing w:line="340" w:lineRule="atLeast"/>
        <w:ind w:firstLine="709"/>
        <w:jc w:val="both"/>
        <w:rPr>
          <w:sz w:val="24"/>
          <w:szCs w:val="24"/>
        </w:rPr>
      </w:pPr>
      <w:r>
        <w:rPr>
          <w:sz w:val="24"/>
          <w:szCs w:val="24"/>
        </w:rPr>
        <w:t xml:space="preserve">7.4. </w:t>
      </w:r>
      <w:proofErr w:type="gramStart"/>
      <w:r>
        <w:rPr>
          <w:sz w:val="24"/>
          <w:szCs w:val="24"/>
        </w:rPr>
        <w:t>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6A02FB" w:rsidRDefault="006A02FB" w:rsidP="006A02FB">
      <w:pPr>
        <w:spacing w:line="340" w:lineRule="atLeast"/>
        <w:ind w:firstLine="709"/>
        <w:jc w:val="both"/>
        <w:rPr>
          <w:sz w:val="24"/>
          <w:szCs w:val="24"/>
        </w:rPr>
      </w:pPr>
      <w:r>
        <w:rPr>
          <w:sz w:val="24"/>
          <w:szCs w:val="24"/>
        </w:rPr>
        <w:t xml:space="preserve">7.4.1. </w:t>
      </w:r>
      <w:proofErr w:type="gramStart"/>
      <w:r>
        <w:rPr>
          <w:sz w:val="24"/>
          <w:szCs w:val="24"/>
        </w:rPr>
        <w:t>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w:t>
      </w:r>
      <w:proofErr w:type="gramEnd"/>
      <w:r>
        <w:rPr>
          <w:sz w:val="24"/>
          <w:szCs w:val="24"/>
        </w:rPr>
        <w:t xml:space="preserve">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A02FB" w:rsidRDefault="006A02FB" w:rsidP="006A02FB">
      <w:pPr>
        <w:spacing w:line="340" w:lineRule="atLeast"/>
        <w:ind w:firstLine="709"/>
        <w:jc w:val="both"/>
        <w:rPr>
          <w:sz w:val="24"/>
          <w:szCs w:val="24"/>
        </w:rPr>
      </w:pPr>
      <w:r>
        <w:rPr>
          <w:sz w:val="24"/>
          <w:szCs w:val="24"/>
        </w:rPr>
        <w:t>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по запросам заказчика о предоставлении ценовой информации от потенциальных поставщиков (подрядчиков, исполнителей).</w:t>
      </w:r>
    </w:p>
    <w:p w:rsidR="006A02FB" w:rsidRDefault="006A02FB" w:rsidP="006A02FB">
      <w:pPr>
        <w:spacing w:line="340" w:lineRule="atLeast"/>
        <w:ind w:firstLine="709"/>
        <w:jc w:val="both"/>
        <w:rPr>
          <w:sz w:val="24"/>
          <w:szCs w:val="24"/>
        </w:rPr>
      </w:pPr>
      <w:r>
        <w:rPr>
          <w:sz w:val="24"/>
          <w:szCs w:val="24"/>
        </w:rPr>
        <w:t xml:space="preserve"> К общедоступной информации относятся:</w:t>
      </w:r>
    </w:p>
    <w:p w:rsidR="006A02FB" w:rsidRDefault="006A02FB" w:rsidP="006A02FB">
      <w:pPr>
        <w:spacing w:line="340" w:lineRule="atLeast"/>
        <w:ind w:firstLine="709"/>
        <w:jc w:val="both"/>
        <w:rPr>
          <w:sz w:val="24"/>
          <w:szCs w:val="24"/>
        </w:rPr>
      </w:pPr>
      <w:r>
        <w:rPr>
          <w:sz w:val="24"/>
          <w:szCs w:val="24"/>
        </w:rPr>
        <w:t>7.4.2.1. Информация в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6A02FB" w:rsidRDefault="006A02FB" w:rsidP="006A02FB">
      <w:pPr>
        <w:spacing w:line="340" w:lineRule="atLeast"/>
        <w:ind w:firstLine="709"/>
        <w:jc w:val="both"/>
        <w:rPr>
          <w:sz w:val="24"/>
          <w:szCs w:val="24"/>
        </w:rPr>
      </w:pPr>
      <w:r>
        <w:rPr>
          <w:sz w:val="24"/>
          <w:szCs w:val="24"/>
        </w:rPr>
        <w:t xml:space="preserve">7.4.2.2. Информация о ценах товаров, работ, услуг, содержащаяся в рекламе, каталогах, описаниях товаров и в других предложениях, обращенных к неопределенному </w:t>
      </w:r>
      <w:r>
        <w:rPr>
          <w:sz w:val="24"/>
          <w:szCs w:val="24"/>
        </w:rPr>
        <w:lastRenderedPageBreak/>
        <w:t>кругу лиц и признаваемых в соответствии с гражданским законодательством публичными офертами;</w:t>
      </w:r>
    </w:p>
    <w:p w:rsidR="006A02FB" w:rsidRDefault="006A02FB" w:rsidP="006A02FB">
      <w:pPr>
        <w:spacing w:line="340" w:lineRule="atLeast"/>
        <w:ind w:firstLine="709"/>
        <w:jc w:val="both"/>
        <w:rPr>
          <w:sz w:val="24"/>
          <w:szCs w:val="24"/>
        </w:rPr>
      </w:pPr>
      <w:r>
        <w:rPr>
          <w:sz w:val="24"/>
          <w:szCs w:val="24"/>
        </w:rPr>
        <w:t>7.4.2.3.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6A02FB" w:rsidRDefault="006A02FB" w:rsidP="006A02FB">
      <w:pPr>
        <w:spacing w:line="340" w:lineRule="atLeast"/>
        <w:ind w:firstLine="709"/>
        <w:jc w:val="both"/>
        <w:rPr>
          <w:sz w:val="24"/>
          <w:szCs w:val="24"/>
        </w:rPr>
      </w:pPr>
      <w:r>
        <w:rPr>
          <w:sz w:val="24"/>
          <w:szCs w:val="24"/>
        </w:rPr>
        <w:t>7.4.2.4. Информация о котировках на российских биржах.</w:t>
      </w:r>
    </w:p>
    <w:p w:rsidR="006A02FB" w:rsidRDefault="006A02FB" w:rsidP="006A02FB">
      <w:pPr>
        <w:spacing w:line="340" w:lineRule="atLeast"/>
        <w:ind w:firstLine="709"/>
        <w:jc w:val="both"/>
        <w:rPr>
          <w:sz w:val="24"/>
          <w:szCs w:val="24"/>
        </w:rPr>
      </w:pPr>
      <w:r>
        <w:rPr>
          <w:sz w:val="24"/>
          <w:szCs w:val="24"/>
        </w:rPr>
        <w:t>7.4.2.5. Информация о котировках на электронных площадках;</w:t>
      </w:r>
    </w:p>
    <w:p w:rsidR="006A02FB" w:rsidRDefault="006A02FB" w:rsidP="006A02FB">
      <w:pPr>
        <w:spacing w:line="340" w:lineRule="atLeast"/>
        <w:ind w:firstLine="709"/>
        <w:jc w:val="both"/>
        <w:rPr>
          <w:sz w:val="24"/>
          <w:szCs w:val="24"/>
        </w:rPr>
      </w:pPr>
      <w:r>
        <w:rPr>
          <w:sz w:val="24"/>
          <w:szCs w:val="24"/>
        </w:rPr>
        <w:t>7.4.2.6. Данные государственной статистической отчетности о ценах товаров, работ, услуг;</w:t>
      </w:r>
    </w:p>
    <w:p w:rsidR="006A02FB" w:rsidRDefault="006A02FB" w:rsidP="006A02FB">
      <w:pPr>
        <w:spacing w:line="340" w:lineRule="atLeast"/>
        <w:ind w:firstLine="709"/>
        <w:jc w:val="both"/>
        <w:rPr>
          <w:sz w:val="24"/>
          <w:szCs w:val="24"/>
        </w:rPr>
      </w:pPr>
      <w:r>
        <w:rPr>
          <w:sz w:val="24"/>
          <w:szCs w:val="24"/>
        </w:rPr>
        <w:t>7.4.2.7.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A02FB" w:rsidRDefault="006A02FB" w:rsidP="006A02FB">
      <w:pPr>
        <w:spacing w:line="340" w:lineRule="atLeast"/>
        <w:ind w:firstLine="709"/>
        <w:jc w:val="both"/>
        <w:rPr>
          <w:sz w:val="24"/>
          <w:szCs w:val="24"/>
        </w:rPr>
      </w:pPr>
      <w:r>
        <w:rPr>
          <w:sz w:val="24"/>
          <w:szCs w:val="24"/>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A02FB" w:rsidRDefault="006A02FB" w:rsidP="006A02FB">
      <w:pPr>
        <w:spacing w:line="340" w:lineRule="atLeast"/>
        <w:ind w:firstLine="709"/>
        <w:jc w:val="both"/>
        <w:rPr>
          <w:sz w:val="24"/>
          <w:szCs w:val="24"/>
        </w:rPr>
      </w:pPr>
      <w:r>
        <w:rPr>
          <w:sz w:val="24"/>
          <w:szCs w:val="24"/>
        </w:rPr>
        <w:t>7.4.2.9.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6A02FB" w:rsidRDefault="006A02FB" w:rsidP="006A02FB">
      <w:pPr>
        <w:spacing w:line="340" w:lineRule="atLeast"/>
        <w:ind w:firstLine="709"/>
        <w:jc w:val="both"/>
        <w:rPr>
          <w:sz w:val="24"/>
          <w:szCs w:val="24"/>
        </w:rPr>
      </w:pPr>
      <w:r>
        <w:rPr>
          <w:sz w:val="24"/>
          <w:szCs w:val="24"/>
        </w:rPr>
        <w:t>7.4.2.10. Иные источники информации.</w:t>
      </w:r>
    </w:p>
    <w:p w:rsidR="006A02FB" w:rsidRDefault="006A02FB" w:rsidP="006A02FB">
      <w:pPr>
        <w:spacing w:line="340" w:lineRule="atLeast"/>
        <w:ind w:firstLine="709"/>
        <w:jc w:val="both"/>
        <w:rPr>
          <w:sz w:val="24"/>
          <w:szCs w:val="24"/>
        </w:rPr>
      </w:pPr>
      <w:r>
        <w:rPr>
          <w:sz w:val="24"/>
          <w:szCs w:val="24"/>
        </w:rPr>
        <w:t xml:space="preserve">7.4.3. </w:t>
      </w:r>
      <w:proofErr w:type="gramStart"/>
      <w:r>
        <w:rPr>
          <w:sz w:val="24"/>
          <w:szCs w:val="24"/>
        </w:rPr>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roofErr w:type="gramEnd"/>
    </w:p>
    <w:p w:rsidR="006A02FB" w:rsidRDefault="006A02FB" w:rsidP="006A02FB">
      <w:pPr>
        <w:spacing w:line="240" w:lineRule="atLeast"/>
        <w:ind w:firstLine="709"/>
        <w:jc w:val="both"/>
        <w:rPr>
          <w:sz w:val="24"/>
          <w:szCs w:val="24"/>
        </w:rPr>
      </w:pPr>
      <w:r>
        <w:rPr>
          <w:sz w:val="24"/>
          <w:szCs w:val="24"/>
        </w:rPr>
        <w:t>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p w:rsidR="006A02FB" w:rsidRDefault="006A02FB" w:rsidP="006A02FB">
      <w:pPr>
        <w:spacing w:line="240" w:lineRule="atLeast"/>
        <w:ind w:firstLine="709"/>
        <w:jc w:val="both"/>
        <w:rPr>
          <w:sz w:val="24"/>
          <w:szCs w:val="24"/>
        </w:rPr>
      </w:pPr>
      <w:r>
        <w:rPr>
          <w:sz w:val="24"/>
          <w:szCs w:val="24"/>
        </w:rPr>
        <w:t>V</w:t>
      </w:r>
      <w:r>
        <w:rPr>
          <w:sz w:val="24"/>
          <w:szCs w:val="24"/>
        </w:rPr>
        <w:tab/>
        <w:t>=</w:t>
      </w:r>
      <w:r>
        <w:rPr>
          <w:sz w:val="24"/>
          <w:szCs w:val="24"/>
        </w:rPr>
        <w:tab/>
        <w:t>ß</w:t>
      </w:r>
      <w:r>
        <w:rPr>
          <w:sz w:val="24"/>
          <w:szCs w:val="24"/>
        </w:rPr>
        <w:tab/>
        <w:t>×</w:t>
      </w:r>
      <w:r>
        <w:rPr>
          <w:sz w:val="24"/>
          <w:szCs w:val="24"/>
        </w:rPr>
        <w:tab/>
        <w:t>100 %,</w:t>
      </w:r>
      <w:r>
        <w:rPr>
          <w:sz w:val="24"/>
          <w:szCs w:val="24"/>
        </w:rPr>
        <w:tab/>
        <w:t>где:</w:t>
      </w:r>
    </w:p>
    <w:p w:rsidR="006A02FB" w:rsidRDefault="006A02FB" w:rsidP="006A02FB">
      <w:pPr>
        <w:spacing w:line="240" w:lineRule="atLeast"/>
        <w:ind w:firstLine="709"/>
        <w:jc w:val="both"/>
        <w:rPr>
          <w:sz w:val="24"/>
          <w:szCs w:val="24"/>
        </w:rPr>
      </w:pPr>
      <w:r>
        <w:rPr>
          <w:sz w:val="24"/>
          <w:szCs w:val="24"/>
        </w:rPr>
        <w:tab/>
      </w:r>
      <w:r>
        <w:rPr>
          <w:sz w:val="24"/>
          <w:szCs w:val="24"/>
        </w:rPr>
        <w:tab/>
      </w:r>
      <w:proofErr w:type="spellStart"/>
      <w:r>
        <w:rPr>
          <w:sz w:val="24"/>
          <w:szCs w:val="24"/>
        </w:rPr>
        <w:t>ц</w:t>
      </w:r>
      <w:proofErr w:type="spellEnd"/>
      <w:r>
        <w:rPr>
          <w:sz w:val="24"/>
          <w:szCs w:val="24"/>
        </w:rPr>
        <w:tab/>
      </w:r>
      <w:r>
        <w:rPr>
          <w:sz w:val="24"/>
          <w:szCs w:val="24"/>
        </w:rPr>
        <w:tab/>
      </w:r>
      <w:r>
        <w:rPr>
          <w:sz w:val="24"/>
          <w:szCs w:val="24"/>
        </w:rPr>
        <w:tab/>
      </w:r>
    </w:p>
    <w:p w:rsidR="006A02FB" w:rsidRDefault="006A02FB" w:rsidP="006A02FB">
      <w:pPr>
        <w:spacing w:line="240" w:lineRule="atLeast"/>
        <w:ind w:firstLine="709"/>
        <w:jc w:val="both"/>
        <w:rPr>
          <w:sz w:val="24"/>
          <w:szCs w:val="24"/>
        </w:rPr>
      </w:pPr>
      <w:r>
        <w:rPr>
          <w:sz w:val="24"/>
          <w:szCs w:val="24"/>
        </w:rPr>
        <w:t>V</w:t>
      </w:r>
      <w:r>
        <w:rPr>
          <w:sz w:val="24"/>
          <w:szCs w:val="24"/>
        </w:rPr>
        <w:tab/>
        <w:t>–</w:t>
      </w:r>
      <w:r>
        <w:rPr>
          <w:sz w:val="24"/>
          <w:szCs w:val="24"/>
        </w:rPr>
        <w:tab/>
        <w:t>коэффициент вариации;</w:t>
      </w:r>
    </w:p>
    <w:p w:rsidR="006A02FB" w:rsidRDefault="006A02FB" w:rsidP="006A02FB">
      <w:pPr>
        <w:spacing w:line="240" w:lineRule="atLeast"/>
        <w:ind w:firstLine="709"/>
        <w:jc w:val="both"/>
        <w:rPr>
          <w:sz w:val="24"/>
          <w:szCs w:val="24"/>
        </w:rPr>
      </w:pPr>
      <w:r>
        <w:rPr>
          <w:sz w:val="24"/>
          <w:szCs w:val="24"/>
        </w:rPr>
        <w:t>ß=√  (∑_(</w:t>
      </w:r>
      <w:proofErr w:type="spellStart"/>
      <w:r>
        <w:rPr>
          <w:sz w:val="24"/>
          <w:szCs w:val="24"/>
        </w:rPr>
        <w:t>i</w:t>
      </w:r>
      <w:proofErr w:type="spellEnd"/>
      <w:r>
        <w:rPr>
          <w:sz w:val="24"/>
          <w:szCs w:val="24"/>
        </w:rPr>
        <w:t xml:space="preserve"> =)^n▒</w:t>
      </w:r>
      <w:r>
        <w:rPr>
          <w:rFonts w:ascii="Cambria Math" w:eastAsia="Cambria Math" w:hAnsi="Cambria Math" w:cs="Cambria Math"/>
          <w:sz w:val="24"/>
          <w:szCs w:val="24"/>
        </w:rPr>
        <w:t>〖</w:t>
      </w:r>
      <w:r>
        <w:rPr>
          <w:sz w:val="24"/>
          <w:szCs w:val="24"/>
        </w:rPr>
        <w:t>1 (</w:t>
      </w:r>
      <w:proofErr w:type="spellStart"/>
      <w:r>
        <w:rPr>
          <w:sz w:val="24"/>
          <w:szCs w:val="24"/>
        </w:rPr>
        <w:t>ц</w:t>
      </w:r>
      <w:r>
        <w:rPr>
          <w:rFonts w:ascii="Cambria Math" w:eastAsia="Cambria Math" w:hAnsi="Cambria Math" w:cs="Cambria Math"/>
          <w:sz w:val="24"/>
          <w:szCs w:val="24"/>
        </w:rPr>
        <w:t>〖</w:t>
      </w:r>
      <w:r>
        <w:rPr>
          <w:sz w:val="24"/>
          <w:szCs w:val="24"/>
        </w:rPr>
        <w:t>_i</w:t>
      </w:r>
      <w:r>
        <w:rPr>
          <w:rFonts w:ascii="Cambria Math" w:eastAsia="Cambria Math" w:hAnsi="Cambria Math" w:cs="Cambria Math"/>
          <w:sz w:val="24"/>
          <w:szCs w:val="24"/>
        </w:rPr>
        <w:t>〗</w:t>
      </w:r>
      <w:r>
        <w:rPr>
          <w:sz w:val="24"/>
          <w:szCs w:val="24"/>
        </w:rPr>
        <w:t>-ц├</w:t>
      </w:r>
      <w:proofErr w:type="spellEnd"/>
      <w:r>
        <w:rPr>
          <w:sz w:val="24"/>
          <w:szCs w:val="24"/>
        </w:rPr>
        <w:t xml:space="preserve"> ┤)</w:t>
      </w:r>
      <w:r>
        <w:rPr>
          <w:rFonts w:ascii="Cambria Math" w:eastAsia="Cambria Math" w:hAnsi="Cambria Math" w:cs="Cambria Math"/>
          <w:sz w:val="24"/>
          <w:szCs w:val="24"/>
        </w:rPr>
        <w:t>〗</w:t>
      </w:r>
      <w:r>
        <w:rPr>
          <w:sz w:val="24"/>
          <w:szCs w:val="24"/>
        </w:rPr>
        <w:t>^2</w:t>
      </w:r>
      <w:proofErr w:type="gramStart"/>
      <w:r>
        <w:rPr>
          <w:sz w:val="24"/>
          <w:szCs w:val="24"/>
        </w:rPr>
        <w:t xml:space="preserve"> )</w:t>
      </w:r>
      <w:proofErr w:type="gramEnd"/>
      <w:r>
        <w:rPr>
          <w:sz w:val="24"/>
          <w:szCs w:val="24"/>
        </w:rPr>
        <w:t>/(n-1)</w:t>
      </w:r>
      <w:r>
        <w:rPr>
          <w:sz w:val="24"/>
          <w:szCs w:val="24"/>
        </w:rPr>
        <w:tab/>
        <w:t>–</w:t>
      </w:r>
      <w:r>
        <w:rPr>
          <w:sz w:val="24"/>
          <w:szCs w:val="24"/>
        </w:rPr>
        <w:tab/>
        <w:t>среднее квадратичное отклонение;</w:t>
      </w:r>
    </w:p>
    <w:p w:rsidR="006A02FB" w:rsidRDefault="006A02FB" w:rsidP="006A02FB">
      <w:pPr>
        <w:spacing w:line="240" w:lineRule="atLeast"/>
        <w:ind w:firstLine="709"/>
        <w:jc w:val="both"/>
        <w:rPr>
          <w:sz w:val="24"/>
          <w:szCs w:val="24"/>
        </w:rPr>
      </w:pPr>
      <w:proofErr w:type="spellStart"/>
      <w:r>
        <w:rPr>
          <w:sz w:val="24"/>
          <w:szCs w:val="24"/>
        </w:rPr>
        <w:t>ц</w:t>
      </w:r>
      <w:proofErr w:type="gramStart"/>
      <w:r>
        <w:rPr>
          <w:sz w:val="24"/>
          <w:szCs w:val="24"/>
        </w:rPr>
        <w:t>i</w:t>
      </w:r>
      <w:proofErr w:type="spellEnd"/>
      <w:proofErr w:type="gramEnd"/>
      <w:r>
        <w:rPr>
          <w:sz w:val="24"/>
          <w:szCs w:val="24"/>
        </w:rPr>
        <w:tab/>
        <w:t>–</w:t>
      </w:r>
      <w:r>
        <w:rPr>
          <w:sz w:val="24"/>
          <w:szCs w:val="24"/>
        </w:rPr>
        <w:tab/>
        <w:t xml:space="preserve">цена единицы товара, работы, услуги, указанная в источнике с номером </w:t>
      </w:r>
      <w:proofErr w:type="spellStart"/>
      <w:r>
        <w:rPr>
          <w:sz w:val="24"/>
          <w:szCs w:val="24"/>
        </w:rPr>
        <w:t>i</w:t>
      </w:r>
      <w:proofErr w:type="spellEnd"/>
      <w:r>
        <w:rPr>
          <w:sz w:val="24"/>
          <w:szCs w:val="24"/>
        </w:rPr>
        <w:t>;</w:t>
      </w:r>
    </w:p>
    <w:p w:rsidR="006A02FB" w:rsidRDefault="006A02FB" w:rsidP="006A02FB">
      <w:pPr>
        <w:spacing w:line="240" w:lineRule="atLeast"/>
        <w:ind w:firstLine="709"/>
        <w:jc w:val="both"/>
        <w:rPr>
          <w:sz w:val="24"/>
          <w:szCs w:val="24"/>
        </w:rPr>
      </w:pPr>
      <w:proofErr w:type="spellStart"/>
      <w:r>
        <w:rPr>
          <w:sz w:val="24"/>
          <w:szCs w:val="24"/>
        </w:rPr>
        <w:t>ц</w:t>
      </w:r>
      <w:proofErr w:type="spellEnd"/>
      <w:r>
        <w:rPr>
          <w:sz w:val="24"/>
          <w:szCs w:val="24"/>
        </w:rPr>
        <w:tab/>
        <w:t>–</w:t>
      </w:r>
      <w:r>
        <w:rPr>
          <w:sz w:val="24"/>
          <w:szCs w:val="24"/>
        </w:rPr>
        <w:tab/>
        <w:t>средняя арифметическая величина цены единицы товара, работы, услуги;</w:t>
      </w:r>
    </w:p>
    <w:p w:rsidR="006A02FB" w:rsidRDefault="006A02FB" w:rsidP="006A02FB">
      <w:pPr>
        <w:spacing w:line="240" w:lineRule="atLeast"/>
        <w:ind w:firstLine="709"/>
        <w:jc w:val="both"/>
        <w:rPr>
          <w:sz w:val="24"/>
          <w:szCs w:val="24"/>
        </w:rPr>
      </w:pPr>
      <w:proofErr w:type="spellStart"/>
      <w:r>
        <w:rPr>
          <w:sz w:val="24"/>
          <w:szCs w:val="24"/>
        </w:rPr>
        <w:t>n</w:t>
      </w:r>
      <w:proofErr w:type="spellEnd"/>
      <w:r>
        <w:rPr>
          <w:sz w:val="24"/>
          <w:szCs w:val="24"/>
        </w:rPr>
        <w:tab/>
        <w:t>–</w:t>
      </w:r>
      <w:r>
        <w:rPr>
          <w:sz w:val="24"/>
          <w:szCs w:val="24"/>
        </w:rPr>
        <w:tab/>
        <w:t>количество значений, используемых в расчете;</w:t>
      </w:r>
    </w:p>
    <w:p w:rsidR="006A02FB" w:rsidRDefault="006A02FB" w:rsidP="006A02FB">
      <w:pPr>
        <w:spacing w:line="240" w:lineRule="atLeast"/>
        <w:ind w:firstLine="709"/>
        <w:jc w:val="both"/>
        <w:rPr>
          <w:sz w:val="24"/>
          <w:szCs w:val="24"/>
        </w:rPr>
      </w:pPr>
      <w:r>
        <w:rPr>
          <w:sz w:val="24"/>
          <w:szCs w:val="24"/>
        </w:rPr>
        <w:t>7.4.4.1. Коэффициент вариации рассчитывается с помощью стандартных функций табличных редакторов;</w:t>
      </w:r>
    </w:p>
    <w:p w:rsidR="006A02FB" w:rsidRDefault="006A02FB" w:rsidP="006A02FB">
      <w:pPr>
        <w:spacing w:line="240" w:lineRule="atLeast"/>
        <w:ind w:firstLine="709"/>
        <w:jc w:val="both"/>
        <w:rPr>
          <w:sz w:val="24"/>
          <w:szCs w:val="24"/>
        </w:rPr>
      </w:pPr>
      <w:r>
        <w:rPr>
          <w:sz w:val="24"/>
          <w:szCs w:val="24"/>
        </w:rPr>
        <w:lastRenderedPageBreak/>
        <w:t xml:space="preserve">7.4.4.2.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 </w:t>
      </w:r>
    </w:p>
    <w:p w:rsidR="006A02FB" w:rsidRDefault="006A02FB" w:rsidP="006A02FB">
      <w:pPr>
        <w:spacing w:line="240" w:lineRule="atLeast"/>
        <w:ind w:firstLine="709"/>
        <w:jc w:val="both"/>
        <w:rPr>
          <w:sz w:val="24"/>
          <w:szCs w:val="24"/>
        </w:rPr>
      </w:pPr>
      <w:r>
        <w:rPr>
          <w:sz w:val="24"/>
          <w:szCs w:val="24"/>
        </w:rP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6A02FB" w:rsidRDefault="006A02FB" w:rsidP="006A02FB">
      <w:pPr>
        <w:spacing w:line="240" w:lineRule="atLeast"/>
        <w:ind w:firstLine="709"/>
        <w:jc w:val="both"/>
        <w:rPr>
          <w:sz w:val="24"/>
          <w:szCs w:val="24"/>
        </w:rPr>
      </w:pPr>
      <w:r>
        <w:rPr>
          <w:sz w:val="24"/>
          <w:szCs w:val="24"/>
        </w:rPr>
        <w:t xml:space="preserve">7.4.5. </w:t>
      </w:r>
      <w:proofErr w:type="gramStart"/>
      <w:r>
        <w:rPr>
          <w:sz w:val="24"/>
          <w:szCs w:val="24"/>
        </w:rPr>
        <w:t xml:space="preserve">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proofErr w:type="gramEnd"/>
    </w:p>
    <w:p w:rsidR="006A02FB" w:rsidRDefault="006A02FB" w:rsidP="006A02FB">
      <w:pPr>
        <w:spacing w:line="240" w:lineRule="atLeast"/>
        <w:ind w:firstLine="709"/>
        <w:jc w:val="both"/>
        <w:rPr>
          <w:sz w:val="24"/>
          <w:szCs w:val="24"/>
        </w:rPr>
      </w:pPr>
      <w:r>
        <w:rPr>
          <w:sz w:val="24"/>
          <w:szCs w:val="24"/>
        </w:rPr>
        <w:t>по формуле:</w:t>
      </w:r>
    </w:p>
    <w:p w:rsidR="006A02FB" w:rsidRDefault="006A02FB" w:rsidP="006A02FB">
      <w:pPr>
        <w:spacing w:line="240" w:lineRule="atLeast"/>
        <w:ind w:firstLine="709"/>
        <w:jc w:val="both"/>
        <w:rPr>
          <w:sz w:val="24"/>
          <w:szCs w:val="24"/>
        </w:rPr>
      </w:pPr>
      <w:r>
        <w:rPr>
          <w:sz w:val="24"/>
          <w:szCs w:val="24"/>
        </w:rPr>
        <w:t>НМЦ</w:t>
      </w:r>
      <w:proofErr w:type="gramStart"/>
      <w:r>
        <w:rPr>
          <w:sz w:val="24"/>
          <w:szCs w:val="24"/>
        </w:rPr>
        <w:t>Д(</w:t>
      </w:r>
      <w:proofErr w:type="gramEnd"/>
      <w:r>
        <w:rPr>
          <w:sz w:val="24"/>
          <w:szCs w:val="24"/>
        </w:rPr>
        <w:t>НСЦЕ) =</w:t>
      </w:r>
      <w:r>
        <w:rPr>
          <w:sz w:val="24"/>
          <w:szCs w:val="24"/>
        </w:rPr>
        <w:tab/>
      </w:r>
      <w:proofErr w:type="spellStart"/>
      <w:r>
        <w:rPr>
          <w:sz w:val="24"/>
          <w:szCs w:val="24"/>
        </w:rPr>
        <w:t>v</w:t>
      </w:r>
      <w:proofErr w:type="spellEnd"/>
      <w:r>
        <w:rPr>
          <w:sz w:val="24"/>
          <w:szCs w:val="24"/>
        </w:rPr>
        <w:tab/>
        <w:t>×</w:t>
      </w:r>
      <w:r>
        <w:rPr>
          <w:sz w:val="24"/>
          <w:szCs w:val="24"/>
        </w:rPr>
        <w:tab/>
      </w:r>
      <w:proofErr w:type="spellStart"/>
      <w:r>
        <w:rPr>
          <w:sz w:val="24"/>
          <w:szCs w:val="24"/>
        </w:rPr>
        <w:t>n</w:t>
      </w:r>
      <w:proofErr w:type="spellEnd"/>
      <w:r>
        <w:rPr>
          <w:sz w:val="24"/>
          <w:szCs w:val="24"/>
        </w:rPr>
        <w:tab/>
      </w:r>
      <w:proofErr w:type="spellStart"/>
      <w:r>
        <w:rPr>
          <w:sz w:val="24"/>
          <w:szCs w:val="24"/>
        </w:rPr>
        <w:t>Цi</w:t>
      </w:r>
      <w:proofErr w:type="spellEnd"/>
      <w:r>
        <w:rPr>
          <w:sz w:val="24"/>
          <w:szCs w:val="24"/>
        </w:rPr>
        <w:t>, где:</w:t>
      </w:r>
    </w:p>
    <w:p w:rsidR="006A02FB" w:rsidRDefault="006A02FB" w:rsidP="006A02FB">
      <w:pPr>
        <w:spacing w:line="240" w:lineRule="atLeast"/>
        <w:ind w:firstLine="709"/>
        <w:jc w:val="both"/>
        <w:rPr>
          <w:sz w:val="24"/>
          <w:szCs w:val="24"/>
        </w:rPr>
      </w:pPr>
      <w:r>
        <w:rPr>
          <w:sz w:val="24"/>
          <w:szCs w:val="24"/>
        </w:rPr>
        <w:tab/>
      </w:r>
      <w:proofErr w:type="spellStart"/>
      <w:r>
        <w:rPr>
          <w:sz w:val="24"/>
          <w:szCs w:val="24"/>
        </w:rPr>
        <w:t>n</w:t>
      </w:r>
      <w:proofErr w:type="spellEnd"/>
      <w:r>
        <w:rPr>
          <w:sz w:val="24"/>
          <w:szCs w:val="24"/>
        </w:rPr>
        <w:tab/>
      </w:r>
      <w:r>
        <w:rPr>
          <w:sz w:val="24"/>
          <w:szCs w:val="24"/>
        </w:rPr>
        <w:tab/>
        <w:t>Ʃ</w:t>
      </w:r>
      <w:r>
        <w:rPr>
          <w:sz w:val="24"/>
          <w:szCs w:val="24"/>
        </w:rPr>
        <w:tab/>
      </w:r>
    </w:p>
    <w:p w:rsidR="006A02FB" w:rsidRDefault="006A02FB" w:rsidP="006A02FB">
      <w:pPr>
        <w:spacing w:line="240" w:lineRule="atLeast"/>
        <w:ind w:firstLine="709"/>
        <w:jc w:val="both"/>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 xml:space="preserve"> = 1</w:t>
      </w:r>
      <w:r>
        <w:rPr>
          <w:sz w:val="24"/>
          <w:szCs w:val="24"/>
        </w:rPr>
        <w:tab/>
      </w:r>
    </w:p>
    <w:p w:rsidR="006A02FB" w:rsidRDefault="006A02FB" w:rsidP="006A02FB">
      <w:pPr>
        <w:spacing w:line="240" w:lineRule="atLeast"/>
        <w:ind w:firstLine="709"/>
        <w:jc w:val="both"/>
        <w:rPr>
          <w:sz w:val="24"/>
          <w:szCs w:val="24"/>
        </w:rPr>
      </w:pPr>
      <w:r>
        <w:rPr>
          <w:sz w:val="24"/>
          <w:szCs w:val="24"/>
        </w:rPr>
        <w:t>НМЦД (НМЦЕ)</w:t>
      </w:r>
      <w:r>
        <w:rPr>
          <w:sz w:val="24"/>
          <w:szCs w:val="24"/>
        </w:rPr>
        <w:tab/>
        <w:t>–</w:t>
      </w:r>
      <w:r>
        <w:rPr>
          <w:sz w:val="24"/>
          <w:szCs w:val="24"/>
        </w:rPr>
        <w:tab/>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p w:rsidR="006A02FB" w:rsidRDefault="006A02FB" w:rsidP="006A02FB">
      <w:pPr>
        <w:spacing w:line="240" w:lineRule="atLeast"/>
        <w:ind w:firstLine="709"/>
        <w:jc w:val="both"/>
        <w:rPr>
          <w:sz w:val="24"/>
          <w:szCs w:val="24"/>
        </w:rPr>
      </w:pPr>
      <w:proofErr w:type="spellStart"/>
      <w:r>
        <w:rPr>
          <w:sz w:val="24"/>
          <w:szCs w:val="24"/>
        </w:rPr>
        <w:t>v</w:t>
      </w:r>
      <w:proofErr w:type="spellEnd"/>
      <w:r>
        <w:rPr>
          <w:sz w:val="24"/>
          <w:szCs w:val="24"/>
        </w:rPr>
        <w:tab/>
        <w:t>–</w:t>
      </w:r>
      <w:r>
        <w:rPr>
          <w:sz w:val="24"/>
          <w:szCs w:val="24"/>
        </w:rPr>
        <w:tab/>
        <w:t>количество (объем) закупаемого товара (работы, услуги);</w:t>
      </w:r>
    </w:p>
    <w:p w:rsidR="006A02FB" w:rsidRDefault="006A02FB" w:rsidP="006A02FB">
      <w:pPr>
        <w:spacing w:line="240" w:lineRule="atLeast"/>
        <w:ind w:firstLine="709"/>
        <w:jc w:val="both"/>
        <w:rPr>
          <w:sz w:val="24"/>
          <w:szCs w:val="24"/>
        </w:rPr>
      </w:pPr>
      <w:proofErr w:type="spellStart"/>
      <w:r>
        <w:rPr>
          <w:sz w:val="24"/>
          <w:szCs w:val="24"/>
        </w:rPr>
        <w:t>n</w:t>
      </w:r>
      <w:proofErr w:type="spellEnd"/>
      <w:r>
        <w:rPr>
          <w:sz w:val="24"/>
          <w:szCs w:val="24"/>
        </w:rPr>
        <w:tab/>
        <w:t>–</w:t>
      </w:r>
      <w:r>
        <w:rPr>
          <w:sz w:val="24"/>
          <w:szCs w:val="24"/>
        </w:rPr>
        <w:tab/>
        <w:t>количество значений, используемых в расчете;</w:t>
      </w:r>
    </w:p>
    <w:p w:rsidR="006A02FB" w:rsidRDefault="006A02FB" w:rsidP="006A02FB">
      <w:pPr>
        <w:spacing w:line="240" w:lineRule="atLeast"/>
        <w:ind w:firstLine="709"/>
        <w:jc w:val="both"/>
        <w:rPr>
          <w:sz w:val="24"/>
          <w:szCs w:val="24"/>
        </w:rPr>
      </w:pPr>
      <w:proofErr w:type="spellStart"/>
      <w:r>
        <w:rPr>
          <w:sz w:val="24"/>
          <w:szCs w:val="24"/>
        </w:rPr>
        <w:t>i</w:t>
      </w:r>
      <w:proofErr w:type="spellEnd"/>
      <w:r>
        <w:rPr>
          <w:sz w:val="24"/>
          <w:szCs w:val="24"/>
        </w:rPr>
        <w:tab/>
        <w:t>–</w:t>
      </w:r>
      <w:r>
        <w:rPr>
          <w:sz w:val="24"/>
          <w:szCs w:val="24"/>
        </w:rPr>
        <w:tab/>
        <w:t>номер источника ценовой информации;</w:t>
      </w:r>
    </w:p>
    <w:p w:rsidR="006A02FB" w:rsidRDefault="006A02FB" w:rsidP="006A02FB">
      <w:pPr>
        <w:spacing w:line="240" w:lineRule="atLeast"/>
        <w:ind w:firstLine="709"/>
        <w:jc w:val="both"/>
        <w:rPr>
          <w:sz w:val="24"/>
          <w:szCs w:val="24"/>
        </w:rPr>
      </w:pPr>
      <w:proofErr w:type="spellStart"/>
      <w:r>
        <w:rPr>
          <w:sz w:val="24"/>
          <w:szCs w:val="24"/>
        </w:rPr>
        <w:t>Ц</w:t>
      </w:r>
      <w:proofErr w:type="gramStart"/>
      <w:r>
        <w:rPr>
          <w:sz w:val="24"/>
          <w:szCs w:val="24"/>
        </w:rPr>
        <w:t>i</w:t>
      </w:r>
      <w:proofErr w:type="spellEnd"/>
      <w:proofErr w:type="gramEnd"/>
      <w:r>
        <w:rPr>
          <w:sz w:val="24"/>
          <w:szCs w:val="24"/>
        </w:rPr>
        <w:tab/>
        <w:t>–</w:t>
      </w:r>
      <w:r>
        <w:rPr>
          <w:sz w:val="24"/>
          <w:szCs w:val="24"/>
        </w:rPr>
        <w:tab/>
        <w:t xml:space="preserve">цена единицы товара, работы, услуги, представленная в источнике с номером </w:t>
      </w:r>
      <w:proofErr w:type="spellStart"/>
      <w:r>
        <w:rPr>
          <w:sz w:val="24"/>
          <w:szCs w:val="24"/>
        </w:rPr>
        <w:t>i</w:t>
      </w:r>
      <w:proofErr w:type="spellEnd"/>
      <w:r>
        <w:rPr>
          <w:sz w:val="24"/>
          <w:szCs w:val="24"/>
        </w:rPr>
        <w:t>, скорректированная с учетом коэффициентов (индексов), применяемых для пересчета цен товаров, работ, услуг.</w:t>
      </w:r>
    </w:p>
    <w:p w:rsidR="006A02FB" w:rsidRDefault="006A02FB" w:rsidP="006A02FB">
      <w:pPr>
        <w:spacing w:line="240" w:lineRule="atLeast"/>
        <w:ind w:firstLine="709"/>
        <w:jc w:val="both"/>
        <w:rPr>
          <w:sz w:val="24"/>
          <w:szCs w:val="24"/>
        </w:rPr>
      </w:pPr>
      <w:r>
        <w:rPr>
          <w:sz w:val="24"/>
          <w:szCs w:val="24"/>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6A02FB" w:rsidRDefault="006A02FB" w:rsidP="006A02FB">
      <w:pPr>
        <w:spacing w:line="240" w:lineRule="atLeast"/>
        <w:ind w:firstLine="709"/>
        <w:jc w:val="both"/>
        <w:rPr>
          <w:sz w:val="24"/>
          <w:szCs w:val="24"/>
        </w:rPr>
      </w:pPr>
      <w:r>
        <w:rPr>
          <w:sz w:val="24"/>
          <w:szCs w:val="24"/>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6A02FB" w:rsidRDefault="006A02FB" w:rsidP="006A02FB">
      <w:pPr>
        <w:spacing w:line="240" w:lineRule="atLeast"/>
        <w:ind w:firstLine="709"/>
        <w:jc w:val="both"/>
        <w:rPr>
          <w:sz w:val="24"/>
          <w:szCs w:val="24"/>
        </w:rPr>
      </w:pPr>
      <w:proofErr w:type="spellStart"/>
      <w:r>
        <w:rPr>
          <w:sz w:val="24"/>
          <w:szCs w:val="24"/>
        </w:rPr>
        <w:t>НМЦнорм</w:t>
      </w:r>
      <w:proofErr w:type="spellEnd"/>
      <w:r>
        <w:rPr>
          <w:sz w:val="24"/>
          <w:szCs w:val="24"/>
        </w:rPr>
        <w:t xml:space="preserve"> = V × </w:t>
      </w:r>
      <w:proofErr w:type="spellStart"/>
      <w:r>
        <w:rPr>
          <w:sz w:val="24"/>
          <w:szCs w:val="24"/>
        </w:rPr>
        <w:t>Цпред</w:t>
      </w:r>
      <w:proofErr w:type="spellEnd"/>
      <w:r>
        <w:rPr>
          <w:sz w:val="24"/>
          <w:szCs w:val="24"/>
        </w:rPr>
        <w:t>, где:</w:t>
      </w:r>
    </w:p>
    <w:p w:rsidR="006A02FB" w:rsidRDefault="006A02FB" w:rsidP="006A02FB">
      <w:pPr>
        <w:spacing w:line="240" w:lineRule="atLeast"/>
        <w:ind w:firstLine="709"/>
        <w:jc w:val="both"/>
        <w:rPr>
          <w:sz w:val="24"/>
          <w:szCs w:val="24"/>
        </w:rPr>
      </w:pPr>
      <w:proofErr w:type="spellStart"/>
      <w:r>
        <w:rPr>
          <w:sz w:val="24"/>
          <w:szCs w:val="24"/>
        </w:rPr>
        <w:t>НМЦнорм</w:t>
      </w:r>
      <w:proofErr w:type="spellEnd"/>
      <w:r>
        <w:rPr>
          <w:sz w:val="24"/>
          <w:szCs w:val="24"/>
        </w:rPr>
        <w:tab/>
        <w:t>–</w:t>
      </w:r>
      <w:r>
        <w:rPr>
          <w:sz w:val="24"/>
          <w:szCs w:val="24"/>
        </w:rPr>
        <w:tab/>
        <w:t>начальная (максимальная) цена, определяемая нормативным методом;</w:t>
      </w:r>
    </w:p>
    <w:p w:rsidR="006A02FB" w:rsidRDefault="006A02FB" w:rsidP="006A02FB">
      <w:pPr>
        <w:spacing w:line="240" w:lineRule="atLeast"/>
        <w:ind w:firstLine="709"/>
        <w:jc w:val="both"/>
        <w:rPr>
          <w:sz w:val="24"/>
          <w:szCs w:val="24"/>
        </w:rPr>
      </w:pPr>
      <w:r>
        <w:rPr>
          <w:sz w:val="24"/>
          <w:szCs w:val="24"/>
        </w:rPr>
        <w:t>V</w:t>
      </w:r>
      <w:r>
        <w:rPr>
          <w:sz w:val="24"/>
          <w:szCs w:val="24"/>
        </w:rPr>
        <w:tab/>
        <w:t>–</w:t>
      </w:r>
      <w:r>
        <w:rPr>
          <w:sz w:val="24"/>
          <w:szCs w:val="24"/>
        </w:rPr>
        <w:tab/>
        <w:t>количество (объем) закупаемого товара (работы, услуги);</w:t>
      </w:r>
    </w:p>
    <w:p w:rsidR="006A02FB" w:rsidRDefault="006A02FB" w:rsidP="006A02FB">
      <w:pPr>
        <w:spacing w:line="240" w:lineRule="atLeast"/>
        <w:ind w:firstLine="709"/>
        <w:jc w:val="both"/>
        <w:rPr>
          <w:sz w:val="24"/>
          <w:szCs w:val="24"/>
        </w:rPr>
      </w:pPr>
      <w:proofErr w:type="spellStart"/>
      <w:r>
        <w:rPr>
          <w:sz w:val="24"/>
          <w:szCs w:val="24"/>
        </w:rPr>
        <w:t>Цпред</w:t>
      </w:r>
      <w:proofErr w:type="spellEnd"/>
      <w:r>
        <w:rPr>
          <w:sz w:val="24"/>
          <w:szCs w:val="24"/>
        </w:rPr>
        <w:tab/>
        <w:t>–</w:t>
      </w:r>
      <w:r>
        <w:rPr>
          <w:sz w:val="24"/>
          <w:szCs w:val="24"/>
        </w:rPr>
        <w:tab/>
        <w:t>предельная цена единицы товара, работы, услуги, установленная нормативными правовыми актами Российской Федерации, нормативными актами Новгородской области.</w:t>
      </w:r>
    </w:p>
    <w:p w:rsidR="006A02FB" w:rsidRDefault="006A02FB" w:rsidP="006A02FB">
      <w:pPr>
        <w:spacing w:line="240" w:lineRule="atLeast"/>
        <w:ind w:firstLine="709"/>
        <w:jc w:val="both"/>
        <w:rPr>
          <w:sz w:val="24"/>
          <w:szCs w:val="24"/>
        </w:rPr>
      </w:pPr>
      <w:r>
        <w:rPr>
          <w:sz w:val="24"/>
          <w:szCs w:val="24"/>
        </w:rPr>
        <w:t xml:space="preserve">7.6.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Pr>
          <w:sz w:val="24"/>
          <w:szCs w:val="24"/>
        </w:rPr>
        <w:t>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A02FB" w:rsidRDefault="006A02FB" w:rsidP="006A02FB">
      <w:pPr>
        <w:spacing w:line="240" w:lineRule="atLeast"/>
        <w:ind w:firstLine="709"/>
        <w:jc w:val="both"/>
        <w:rPr>
          <w:sz w:val="24"/>
          <w:szCs w:val="24"/>
        </w:rPr>
      </w:pPr>
      <w:r>
        <w:rPr>
          <w:sz w:val="24"/>
          <w:szCs w:val="24"/>
        </w:rPr>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6A02FB" w:rsidRDefault="006A02FB" w:rsidP="006A02FB">
      <w:pPr>
        <w:spacing w:line="240" w:lineRule="atLeast"/>
        <w:ind w:firstLine="709"/>
        <w:jc w:val="both"/>
        <w:rPr>
          <w:sz w:val="24"/>
          <w:szCs w:val="24"/>
        </w:rPr>
      </w:pPr>
      <w:proofErr w:type="spellStart"/>
      <w:r>
        <w:rPr>
          <w:sz w:val="24"/>
          <w:szCs w:val="24"/>
        </w:rPr>
        <w:t>НМЦтариф</w:t>
      </w:r>
      <w:proofErr w:type="spellEnd"/>
      <w:r>
        <w:rPr>
          <w:sz w:val="24"/>
          <w:szCs w:val="24"/>
        </w:rPr>
        <w:t xml:space="preserve"> = V × </w:t>
      </w:r>
      <w:proofErr w:type="spellStart"/>
      <w:r>
        <w:rPr>
          <w:sz w:val="24"/>
          <w:szCs w:val="24"/>
        </w:rPr>
        <w:t>Цтариф</w:t>
      </w:r>
      <w:proofErr w:type="spellEnd"/>
      <w:r>
        <w:rPr>
          <w:sz w:val="24"/>
          <w:szCs w:val="24"/>
        </w:rPr>
        <w:t>, где:</w:t>
      </w:r>
    </w:p>
    <w:p w:rsidR="006A02FB" w:rsidRDefault="006A02FB" w:rsidP="006A02FB">
      <w:pPr>
        <w:spacing w:line="240" w:lineRule="atLeast"/>
        <w:ind w:firstLine="709"/>
        <w:jc w:val="both"/>
        <w:rPr>
          <w:sz w:val="24"/>
          <w:szCs w:val="24"/>
        </w:rPr>
      </w:pPr>
      <w:proofErr w:type="spellStart"/>
      <w:r>
        <w:rPr>
          <w:sz w:val="24"/>
          <w:szCs w:val="24"/>
        </w:rPr>
        <w:t>НМЦтариф</w:t>
      </w:r>
      <w:proofErr w:type="spellEnd"/>
      <w:r>
        <w:rPr>
          <w:sz w:val="24"/>
          <w:szCs w:val="24"/>
        </w:rPr>
        <w:tab/>
        <w:t>–</w:t>
      </w:r>
      <w:r>
        <w:rPr>
          <w:sz w:val="24"/>
          <w:szCs w:val="24"/>
        </w:rPr>
        <w:tab/>
        <w:t>начальная (максимальная) цена, определяемая тарифным методом;</w:t>
      </w:r>
    </w:p>
    <w:p w:rsidR="006A02FB" w:rsidRDefault="006A02FB" w:rsidP="006A02FB">
      <w:pPr>
        <w:spacing w:line="240" w:lineRule="atLeast"/>
        <w:ind w:firstLine="709"/>
        <w:jc w:val="both"/>
        <w:rPr>
          <w:sz w:val="24"/>
          <w:szCs w:val="24"/>
        </w:rPr>
      </w:pPr>
      <w:r>
        <w:rPr>
          <w:sz w:val="24"/>
          <w:szCs w:val="24"/>
        </w:rPr>
        <w:t>V</w:t>
      </w:r>
      <w:r>
        <w:rPr>
          <w:sz w:val="24"/>
          <w:szCs w:val="24"/>
        </w:rPr>
        <w:tab/>
        <w:t>–</w:t>
      </w:r>
      <w:r>
        <w:rPr>
          <w:sz w:val="24"/>
          <w:szCs w:val="24"/>
        </w:rPr>
        <w:tab/>
        <w:t>количество (объем) закупаемого товара (работы, услуги);</w:t>
      </w:r>
    </w:p>
    <w:p w:rsidR="006A02FB" w:rsidRDefault="006A02FB" w:rsidP="006A02FB">
      <w:pPr>
        <w:spacing w:line="240" w:lineRule="atLeast"/>
        <w:ind w:firstLine="709"/>
        <w:jc w:val="both"/>
        <w:rPr>
          <w:sz w:val="24"/>
          <w:szCs w:val="24"/>
        </w:rPr>
      </w:pPr>
      <w:proofErr w:type="spellStart"/>
      <w:r>
        <w:rPr>
          <w:sz w:val="24"/>
          <w:szCs w:val="24"/>
        </w:rPr>
        <w:lastRenderedPageBreak/>
        <w:t>Цтариф</w:t>
      </w:r>
      <w:proofErr w:type="spellEnd"/>
      <w:r>
        <w:rPr>
          <w:sz w:val="24"/>
          <w:szCs w:val="24"/>
        </w:rPr>
        <w:tab/>
        <w:t>–</w:t>
      </w:r>
      <w:r>
        <w:rPr>
          <w:sz w:val="24"/>
          <w:szCs w:val="24"/>
        </w:rPr>
        <w:tab/>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7.7. Проектно-сметный </w:t>
      </w:r>
      <w:hyperlink r:id="rId4" w:history="1">
        <w:r>
          <w:rPr>
            <w:rStyle w:val="a3"/>
          </w:rPr>
          <w:t>метод</w:t>
        </w:r>
      </w:hyperlink>
      <w:r>
        <w:rPr>
          <w:sz w:val="24"/>
          <w:szCs w:val="24"/>
        </w:rPr>
        <w:t xml:space="preserve"> заключается в определении НМЦД, цены договора, заключаемого с единственным поставщиком (подрядчиком, исполнителем), </w:t>
      </w:r>
      <w:proofErr w:type="gramStart"/>
      <w:r>
        <w:rPr>
          <w:sz w:val="24"/>
          <w:szCs w:val="24"/>
        </w:rPr>
        <w:t>на</w:t>
      </w:r>
      <w:proofErr w:type="gramEnd"/>
      <w:r>
        <w:rPr>
          <w:sz w:val="24"/>
          <w:szCs w:val="24"/>
        </w:rPr>
        <w:t>:</w:t>
      </w:r>
    </w:p>
    <w:p w:rsidR="006A02FB" w:rsidRDefault="006A02FB" w:rsidP="006A02FB">
      <w:pPr>
        <w:autoSpaceDE w:val="0"/>
        <w:autoSpaceDN w:val="0"/>
        <w:adjustRightInd w:val="0"/>
        <w:spacing w:line="350" w:lineRule="atLeast"/>
        <w:ind w:firstLine="709"/>
        <w:jc w:val="both"/>
        <w:rPr>
          <w:sz w:val="24"/>
          <w:szCs w:val="24"/>
        </w:rPr>
      </w:pPr>
      <w:r>
        <w:rPr>
          <w:sz w:val="24"/>
          <w:szCs w:val="24"/>
        </w:rP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A02FB" w:rsidRDefault="006A02FB" w:rsidP="006A02FB">
      <w:pPr>
        <w:autoSpaceDE w:val="0"/>
        <w:autoSpaceDN w:val="0"/>
        <w:adjustRightInd w:val="0"/>
        <w:spacing w:line="350" w:lineRule="atLeast"/>
        <w:ind w:firstLine="709"/>
        <w:jc w:val="both"/>
        <w:rPr>
          <w:sz w:val="24"/>
          <w:szCs w:val="24"/>
        </w:rPr>
      </w:pPr>
      <w:r>
        <w:rPr>
          <w:sz w:val="24"/>
          <w:szCs w:val="24"/>
        </w:rPr>
        <w:t xml:space="preserve">7.7.2. </w:t>
      </w:r>
      <w:proofErr w:type="gramStart"/>
      <w:r>
        <w:rPr>
          <w:sz w:val="24"/>
          <w:szCs w:val="24"/>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5" w:history="1">
        <w:r>
          <w:rPr>
            <w:rStyle w:val="a3"/>
          </w:rPr>
          <w:t>порядке</w:t>
        </w:r>
      </w:hyperlink>
      <w:r>
        <w:rPr>
          <w:sz w:val="24"/>
          <w:szCs w:val="24"/>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Pr>
          <w:sz w:val="24"/>
          <w:szCs w:val="24"/>
        </w:rPr>
        <w:t xml:space="preserve"> государственной охраны объектов культурного наследия.</w:t>
      </w:r>
    </w:p>
    <w:p w:rsidR="006A02FB" w:rsidRDefault="006A02FB" w:rsidP="006A02FB">
      <w:pPr>
        <w:spacing w:line="340" w:lineRule="atLeast"/>
        <w:ind w:firstLine="709"/>
        <w:jc w:val="both"/>
        <w:rPr>
          <w:sz w:val="24"/>
          <w:szCs w:val="24"/>
        </w:rPr>
      </w:pPr>
      <w:r>
        <w:rPr>
          <w:sz w:val="24"/>
          <w:szCs w:val="24"/>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6A02FB" w:rsidRDefault="006A02FB" w:rsidP="006A02FB">
      <w:pPr>
        <w:spacing w:line="340" w:lineRule="atLeast"/>
        <w:ind w:firstLine="709"/>
        <w:jc w:val="both"/>
        <w:rPr>
          <w:sz w:val="24"/>
          <w:szCs w:val="24"/>
        </w:rPr>
      </w:pPr>
      <w:r>
        <w:rPr>
          <w:sz w:val="24"/>
          <w:szCs w:val="24"/>
        </w:rPr>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6A02FB" w:rsidRDefault="006A02FB" w:rsidP="006A02FB">
      <w:pPr>
        <w:spacing w:line="340" w:lineRule="atLeast"/>
        <w:ind w:firstLine="709"/>
        <w:jc w:val="both"/>
        <w:rPr>
          <w:sz w:val="24"/>
          <w:szCs w:val="24"/>
        </w:rPr>
      </w:pPr>
      <w:r>
        <w:rPr>
          <w:sz w:val="24"/>
          <w:szCs w:val="24"/>
        </w:rPr>
        <w:t>7.9. Затратный метод применяется в случае невозможности применения иных методов, предусмотренных подпунктами 7.1.1-7.1.4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A02FB" w:rsidRDefault="006A02FB" w:rsidP="006A02FB">
      <w:pPr>
        <w:spacing w:line="340" w:lineRule="atLeast"/>
        <w:ind w:firstLine="709"/>
        <w:jc w:val="both"/>
        <w:rPr>
          <w:sz w:val="24"/>
          <w:szCs w:val="24"/>
        </w:rPr>
      </w:pPr>
      <w:r>
        <w:rPr>
          <w:sz w:val="24"/>
          <w:szCs w:val="24"/>
        </w:rPr>
        <w:t xml:space="preserve">7.10.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w:t>
      </w:r>
      <w:r>
        <w:rPr>
          <w:sz w:val="24"/>
          <w:szCs w:val="24"/>
        </w:rPr>
        <w:lastRenderedPageBreak/>
        <w:t>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6A02FB" w:rsidRDefault="006A02FB" w:rsidP="006A02FB">
      <w:pPr>
        <w:spacing w:line="340" w:lineRule="atLeast"/>
        <w:ind w:firstLine="709"/>
        <w:jc w:val="both"/>
        <w:rPr>
          <w:sz w:val="24"/>
          <w:szCs w:val="24"/>
        </w:rPr>
      </w:pPr>
      <w:r>
        <w:rPr>
          <w:sz w:val="24"/>
          <w:szCs w:val="24"/>
        </w:rPr>
        <w:t>7.11. Максимальное значение цены контракта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6A02FB" w:rsidRDefault="006A02FB" w:rsidP="006A02FB">
      <w:pPr>
        <w:spacing w:line="340" w:lineRule="atLeast"/>
        <w:ind w:firstLine="709"/>
        <w:jc w:val="both"/>
        <w:rPr>
          <w:sz w:val="24"/>
          <w:szCs w:val="24"/>
        </w:rPr>
      </w:pPr>
      <w:r>
        <w:rPr>
          <w:sz w:val="24"/>
          <w:szCs w:val="24"/>
        </w:rPr>
        <w:t>7.12. 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6A02FB" w:rsidRDefault="006A02FB" w:rsidP="006A02FB">
      <w:pPr>
        <w:spacing w:line="340" w:lineRule="atLeast"/>
        <w:ind w:firstLine="709"/>
        <w:jc w:val="both"/>
        <w:rPr>
          <w:sz w:val="24"/>
          <w:szCs w:val="24"/>
        </w:rPr>
      </w:pPr>
      <w:proofErr w:type="gramStart"/>
      <w:r>
        <w:rPr>
          <w:sz w:val="24"/>
          <w:szCs w:val="24"/>
        </w:rPr>
        <w:t>Ц</w:t>
      </w:r>
      <w:proofErr w:type="gramEnd"/>
      <w:r>
        <w:rPr>
          <w:sz w:val="24"/>
          <w:szCs w:val="24"/>
        </w:rPr>
        <w:t xml:space="preserve"> = V × </w:t>
      </w:r>
      <w:proofErr w:type="spellStart"/>
      <w:r>
        <w:rPr>
          <w:sz w:val="24"/>
          <w:szCs w:val="24"/>
        </w:rPr>
        <w:t>Цед</w:t>
      </w:r>
      <w:proofErr w:type="spellEnd"/>
      <w:r>
        <w:rPr>
          <w:sz w:val="24"/>
          <w:szCs w:val="24"/>
        </w:rPr>
        <w:t>, где:</w:t>
      </w:r>
    </w:p>
    <w:p w:rsidR="006A02FB" w:rsidRDefault="006A02FB" w:rsidP="006A02FB">
      <w:pPr>
        <w:spacing w:line="340" w:lineRule="atLeast"/>
        <w:ind w:firstLine="709"/>
        <w:jc w:val="both"/>
        <w:rPr>
          <w:sz w:val="24"/>
          <w:szCs w:val="24"/>
        </w:rPr>
      </w:pPr>
      <w:proofErr w:type="gramStart"/>
      <w:r>
        <w:rPr>
          <w:sz w:val="24"/>
          <w:szCs w:val="24"/>
        </w:rPr>
        <w:t>Ц</w:t>
      </w:r>
      <w:proofErr w:type="gramEnd"/>
      <w:r>
        <w:rPr>
          <w:sz w:val="24"/>
          <w:szCs w:val="24"/>
        </w:rPr>
        <w:tab/>
        <w:t>–</w:t>
      </w:r>
      <w:r>
        <w:rPr>
          <w:sz w:val="24"/>
          <w:szCs w:val="24"/>
        </w:rPr>
        <w:tab/>
        <w:t>сумма, подлежащая уплате заказчиком поставщику (исполнителю, подрядчику)  в ходе исполнения договора;</w:t>
      </w:r>
    </w:p>
    <w:p w:rsidR="006A02FB" w:rsidRDefault="006A02FB" w:rsidP="006A02FB">
      <w:pPr>
        <w:spacing w:line="340" w:lineRule="atLeast"/>
        <w:ind w:firstLine="709"/>
        <w:jc w:val="both"/>
        <w:rPr>
          <w:sz w:val="24"/>
          <w:szCs w:val="24"/>
        </w:rPr>
      </w:pPr>
      <w:r>
        <w:rPr>
          <w:sz w:val="24"/>
          <w:szCs w:val="24"/>
        </w:rPr>
        <w:t>V</w:t>
      </w:r>
      <w:r>
        <w:rPr>
          <w:sz w:val="24"/>
          <w:szCs w:val="24"/>
        </w:rPr>
        <w:tab/>
        <w:t>–</w:t>
      </w:r>
      <w:r>
        <w:rPr>
          <w:sz w:val="24"/>
          <w:szCs w:val="24"/>
        </w:rPr>
        <w:tab/>
        <w:t>объем поставленных товаров, выполненных работ, оказанных услуг в периоде поставки (выполнения работ, оказания услуг);</w:t>
      </w:r>
    </w:p>
    <w:p w:rsidR="006A02FB" w:rsidRDefault="006A02FB" w:rsidP="006A02FB">
      <w:pPr>
        <w:spacing w:line="340" w:lineRule="atLeast"/>
        <w:ind w:firstLine="709"/>
        <w:jc w:val="both"/>
        <w:rPr>
          <w:sz w:val="24"/>
          <w:szCs w:val="24"/>
        </w:rPr>
      </w:pPr>
      <w:proofErr w:type="spellStart"/>
      <w:r>
        <w:rPr>
          <w:sz w:val="24"/>
          <w:szCs w:val="24"/>
        </w:rPr>
        <w:t>Цед</w:t>
      </w:r>
      <w:proofErr w:type="spellEnd"/>
      <w:r>
        <w:rPr>
          <w:sz w:val="24"/>
          <w:szCs w:val="24"/>
        </w:rPr>
        <w:tab/>
        <w:t>–</w:t>
      </w:r>
      <w:r>
        <w:rPr>
          <w:sz w:val="24"/>
          <w:szCs w:val="24"/>
        </w:rPr>
        <w:tab/>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p w:rsidR="006A02FB" w:rsidRDefault="006A02FB" w:rsidP="006A02FB">
      <w:pPr>
        <w:spacing w:line="340" w:lineRule="atLeast"/>
        <w:ind w:firstLine="709"/>
        <w:jc w:val="both"/>
        <w:rPr>
          <w:sz w:val="24"/>
          <w:szCs w:val="24"/>
        </w:rPr>
      </w:pPr>
      <w:r>
        <w:rPr>
          <w:sz w:val="24"/>
          <w:szCs w:val="24"/>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6A02FB" w:rsidRDefault="006A02FB" w:rsidP="006A02FB">
      <w:pPr>
        <w:widowControl w:val="0"/>
        <w:autoSpaceDE w:val="0"/>
        <w:autoSpaceDN w:val="0"/>
        <w:adjustRightInd w:val="0"/>
        <w:spacing w:line="240" w:lineRule="atLeast"/>
        <w:ind w:firstLine="720"/>
        <w:jc w:val="both"/>
        <w:rPr>
          <w:sz w:val="24"/>
          <w:szCs w:val="24"/>
        </w:rPr>
      </w:pPr>
    </w:p>
    <w:p w:rsidR="006A02FB" w:rsidRDefault="006A02FB" w:rsidP="006A02FB">
      <w:pPr>
        <w:pStyle w:val="1"/>
        <w:keepNext/>
        <w:widowControl/>
        <w:autoSpaceDE/>
        <w:adjustRightInd/>
        <w:spacing w:before="0" w:after="0" w:line="240" w:lineRule="exact"/>
        <w:ind w:left="1134" w:hanging="425"/>
        <w:jc w:val="both"/>
        <w:rPr>
          <w:rFonts w:ascii="Times New Roman" w:eastAsia="Calibri" w:hAnsi="Times New Roman"/>
          <w:color w:val="auto"/>
        </w:rPr>
      </w:pPr>
      <w:bookmarkStart w:id="13" w:name="_Toc521582053"/>
      <w:r>
        <w:rPr>
          <w:rFonts w:ascii="Times New Roman" w:eastAsia="Calibri" w:hAnsi="Times New Roman"/>
          <w:color w:val="auto"/>
        </w:rPr>
        <w:t>8. Обеспечительные и антидемпинговые меры при осуществлении закупок</w:t>
      </w:r>
      <w:bookmarkEnd w:id="13"/>
    </w:p>
    <w:p w:rsidR="006A02FB" w:rsidRDefault="006A02FB" w:rsidP="006A02FB"/>
    <w:p w:rsidR="006A02FB" w:rsidRDefault="006A02FB" w:rsidP="006A02FB">
      <w:pPr>
        <w:widowControl w:val="0"/>
        <w:tabs>
          <w:tab w:val="left" w:pos="851"/>
        </w:tabs>
        <w:autoSpaceDE w:val="0"/>
        <w:autoSpaceDN w:val="0"/>
        <w:adjustRightInd w:val="0"/>
        <w:spacing w:line="350" w:lineRule="atLeast"/>
        <w:ind w:firstLine="709"/>
        <w:jc w:val="both"/>
        <w:rPr>
          <w:spacing w:val="-4"/>
          <w:sz w:val="24"/>
          <w:szCs w:val="24"/>
        </w:rPr>
      </w:pPr>
      <w:r>
        <w:rPr>
          <w:sz w:val="24"/>
          <w:szCs w:val="24"/>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Pr>
          <w:spacing w:val="-4"/>
          <w:sz w:val="24"/>
          <w:szCs w:val="24"/>
        </w:rPr>
        <w:t>по результатам проведения закупки (далее обеспечение исполнения договора).</w:t>
      </w:r>
    </w:p>
    <w:p w:rsidR="006A02FB" w:rsidRDefault="006A02FB" w:rsidP="006A02FB">
      <w:pPr>
        <w:spacing w:line="340" w:lineRule="atLeast"/>
        <w:jc w:val="both"/>
        <w:rPr>
          <w:sz w:val="24"/>
          <w:szCs w:val="24"/>
        </w:rPr>
      </w:pPr>
      <w:r>
        <w:rPr>
          <w:sz w:val="24"/>
          <w:szCs w:val="24"/>
        </w:rPr>
        <w:t xml:space="preserve">             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 8.2.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rPr>
      </w:pPr>
      <w:r>
        <w:rPr>
          <w:sz w:val="24"/>
          <w:szCs w:val="24"/>
        </w:rPr>
        <w:t xml:space="preserve">8.3. </w:t>
      </w:r>
      <w:proofErr w:type="gramStart"/>
      <w:r>
        <w:rPr>
          <w:sz w:val="24"/>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в соответствии с пунктом 15.10 Положения.</w:t>
      </w:r>
      <w:proofErr w:type="gramEnd"/>
      <w:r>
        <w:rPr>
          <w:sz w:val="24"/>
        </w:rPr>
        <w:t xml:space="preserve"> Выбор способа обеспечения заявки из числа </w:t>
      </w:r>
      <w:proofErr w:type="gramStart"/>
      <w:r>
        <w:rPr>
          <w:sz w:val="24"/>
        </w:rPr>
        <w:t>предусмотренных</w:t>
      </w:r>
      <w:proofErr w:type="gramEnd"/>
      <w:r>
        <w:rPr>
          <w:sz w:val="24"/>
        </w:rPr>
        <w:t xml:space="preserve"> заказчиком в </w:t>
      </w:r>
      <w:r>
        <w:rPr>
          <w:sz w:val="24"/>
        </w:rPr>
        <w:lastRenderedPageBreak/>
        <w:t xml:space="preserve">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w:t>
      </w:r>
      <w:proofErr w:type="gramStart"/>
      <w:r>
        <w:rPr>
          <w:sz w:val="24"/>
        </w:rPr>
        <w:t>предусмотренных</w:t>
      </w:r>
      <w:proofErr w:type="gramEnd"/>
      <w:r>
        <w:rPr>
          <w:sz w:val="24"/>
        </w:rPr>
        <w:t xml:space="preserve"> извещением о проведении закупки, документацией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w:t>
      </w:r>
      <w:proofErr w:type="gramStart"/>
      <w:r>
        <w:rPr>
          <w:sz w:val="24"/>
          <w:szCs w:val="24"/>
        </w:rPr>
        <w:t>.р</w:t>
      </w:r>
      <w:proofErr w:type="gramEnd"/>
      <w:r>
        <w:rPr>
          <w:sz w:val="24"/>
          <w:szCs w:val="24"/>
        </w:rPr>
        <w:t>ублей.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8.5. Размер обеспечения заявки, в случае установления заказчиком требования предоставления такого обеспечения, должен составлять от 0,5 до 5 % от начальной (максимальной) цены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8.6. </w:t>
      </w:r>
      <w:r>
        <w:rPr>
          <w:sz w:val="28"/>
          <w:szCs w:val="28"/>
        </w:rPr>
        <w:t xml:space="preserve"> </w:t>
      </w:r>
      <w:r>
        <w:rPr>
          <w:sz w:val="24"/>
          <w:szCs w:val="24"/>
        </w:rPr>
        <w:t>Возможные формы (способы), порядок предоставления и размер обеспечения заявки устанавливаются заказчиком в документации и (или) извещении о закупке с учетом требований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8.7.1. Размещение на ЭП итогового протокола конкурентной закупки. При этом возврат осуществляется в отношении денежных сре</w:t>
      </w:r>
      <w:proofErr w:type="gramStart"/>
      <w:r>
        <w:rPr>
          <w:sz w:val="24"/>
          <w:szCs w:val="24"/>
        </w:rPr>
        <w:t>дств вс</w:t>
      </w:r>
      <w:proofErr w:type="gramEnd"/>
      <w:r>
        <w:rPr>
          <w:sz w:val="24"/>
          <w:szCs w:val="24"/>
        </w:rP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8.7.2. Отмена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8.7.3. Отзыв заявки участником закупки до окончания срока подачи заявок;</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8.7.4. Получение заявки на участие в закупке после окончания срока подачи заявок;</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8.7.5. Отстранение участника закупки от участия в закупке или отказ заказчика от заключения договора с участником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8.9. Возврат денежных средств, внесенных в качестве обеспечения </w:t>
      </w:r>
      <w:r>
        <w:rPr>
          <w:spacing w:val="-8"/>
          <w:sz w:val="24"/>
          <w:szCs w:val="24"/>
        </w:rPr>
        <w:t>заявок,   участнику закупки не осуществляется</w:t>
      </w:r>
      <w:r>
        <w:rPr>
          <w:sz w:val="24"/>
          <w:szCs w:val="24"/>
        </w:rPr>
        <w:t xml:space="preserve"> либо осуществляется уплата денежных средств заказчику гарантом по безотзывной банковской гарантии в следующих случаях:</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8.9.2. </w:t>
      </w:r>
      <w:proofErr w:type="spellStart"/>
      <w:r>
        <w:rPr>
          <w:sz w:val="24"/>
          <w:szCs w:val="24"/>
        </w:rPr>
        <w:t>Непредоставление</w:t>
      </w:r>
      <w:proofErr w:type="spellEnd"/>
      <w:r>
        <w:rPr>
          <w:sz w:val="24"/>
          <w:szCs w:val="24"/>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6A02FB" w:rsidRDefault="006A02FB" w:rsidP="006A02FB">
      <w:pPr>
        <w:spacing w:line="350" w:lineRule="atLeast"/>
        <w:ind w:firstLine="709"/>
        <w:jc w:val="both"/>
        <w:rPr>
          <w:sz w:val="24"/>
          <w:szCs w:val="24"/>
        </w:rPr>
      </w:pPr>
      <w:r>
        <w:rPr>
          <w:sz w:val="24"/>
          <w:szCs w:val="24"/>
        </w:rPr>
        <w:lastRenderedPageBreak/>
        <w:t xml:space="preserve">8.11. </w:t>
      </w:r>
      <w:r w:rsidR="00BD5027" w:rsidRPr="00BD5027">
        <w:rPr>
          <w:sz w:val="24"/>
          <w:szCs w:val="24"/>
        </w:rPr>
        <w:t>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подпунктами 4.1.1-4.1.6 Положения, если начальная (максимальная) цена договора не превышает 500 тыс. рублей</w:t>
      </w:r>
      <w:r>
        <w:rPr>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w:t>
      </w:r>
      <w:proofErr w:type="gramStart"/>
      <w:r>
        <w:rPr>
          <w:sz w:val="24"/>
          <w:szCs w:val="24"/>
        </w:rPr>
        <w:t xml:space="preserve">максимальная) </w:t>
      </w:r>
      <w:proofErr w:type="gramEnd"/>
      <w:r>
        <w:rPr>
          <w:sz w:val="24"/>
          <w:szCs w:val="24"/>
        </w:rPr>
        <w:t>цена договора превышает 500 тыс. рублей.</w:t>
      </w:r>
    </w:p>
    <w:p w:rsidR="00BD5027" w:rsidRPr="00BD5027" w:rsidRDefault="00BD5027" w:rsidP="006A02FB">
      <w:pPr>
        <w:widowControl w:val="0"/>
        <w:tabs>
          <w:tab w:val="left" w:pos="851"/>
        </w:tabs>
        <w:autoSpaceDE w:val="0"/>
        <w:autoSpaceDN w:val="0"/>
        <w:adjustRightInd w:val="0"/>
        <w:spacing w:line="350" w:lineRule="atLeast"/>
        <w:ind w:firstLine="709"/>
        <w:jc w:val="both"/>
        <w:rPr>
          <w:sz w:val="24"/>
          <w:szCs w:val="24"/>
        </w:rPr>
      </w:pPr>
      <w:r w:rsidRPr="00BD5027">
        <w:rPr>
          <w:sz w:val="24"/>
          <w:szCs w:val="24"/>
        </w:rPr>
        <w:t>8.12</w:t>
      </w:r>
      <w:r w:rsidRPr="00BD5027">
        <w:rPr>
          <w:sz w:val="24"/>
          <w:szCs w:val="24"/>
          <w:vertAlign w:val="superscript"/>
        </w:rPr>
        <w:t>1</w:t>
      </w:r>
      <w:r w:rsidRPr="00BD5027">
        <w:rPr>
          <w:sz w:val="24"/>
          <w:szCs w:val="24"/>
        </w:rPr>
        <w:t>. Заказчик вправе установить требование обеспечения исполнения договора при осуществлении закупки в случае, предусмотренном пунктом 4.1.7 Положения</w:t>
      </w:r>
      <w:r>
        <w:rPr>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8.13. </w:t>
      </w:r>
      <w:r w:rsidR="00BD5027" w:rsidRPr="00BD5027">
        <w:rPr>
          <w:sz w:val="24"/>
          <w:szCs w:val="24"/>
        </w:rPr>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r>
        <w:rPr>
          <w:sz w:val="24"/>
          <w:szCs w:val="24"/>
        </w:rPr>
        <w:t>.</w:t>
      </w:r>
    </w:p>
    <w:p w:rsidR="00BD5027" w:rsidRPr="00BD5027"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8.14. </w:t>
      </w:r>
      <w:r w:rsidR="00BD5027" w:rsidRPr="00BD5027">
        <w:rPr>
          <w:sz w:val="24"/>
          <w:szCs w:val="24"/>
        </w:rPr>
        <w:t>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от цены договора, заключаемого с единственным поставщиком (подрядчиком, исполнителем), но не менее чем в размере аванса (если проектом договора предусмотрена выплата аванса).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8.15. </w:t>
      </w:r>
      <w:r w:rsidR="00BD5027" w:rsidRPr="00BD5027">
        <w:rPr>
          <w:sz w:val="24"/>
          <w:szCs w:val="24"/>
        </w:rPr>
        <w:t>Форма, порядок предоставления и размер обеспечения исполнения договора устанавливаются заказчиком в извещении и (или) в документации о закупке, в договоре, заключаемом с единственным поставщиком (подрядчиком, исполнителем), с учетом требований Положения</w:t>
      </w:r>
      <w:r>
        <w:rPr>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8.16. Срок обеспечения исполнения договора должен превышать срок исполнения обязательств по договору на 30 календарных дней (если в документации не указано иное).</w:t>
      </w:r>
    </w:p>
    <w:p w:rsidR="006A02FB" w:rsidRDefault="006A02FB" w:rsidP="006A02FB">
      <w:pPr>
        <w:spacing w:line="350" w:lineRule="atLeast"/>
        <w:ind w:firstLine="709"/>
        <w:jc w:val="both"/>
        <w:rPr>
          <w:sz w:val="24"/>
          <w:szCs w:val="24"/>
        </w:rPr>
      </w:pPr>
      <w:r>
        <w:rPr>
          <w:sz w:val="24"/>
          <w:szCs w:val="24"/>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6A02FB" w:rsidRDefault="006A02FB" w:rsidP="006A02FB">
      <w:pPr>
        <w:spacing w:line="350" w:lineRule="atLeast"/>
        <w:ind w:firstLine="709"/>
        <w:jc w:val="both"/>
        <w:rPr>
          <w:sz w:val="24"/>
          <w:szCs w:val="24"/>
        </w:rPr>
      </w:pPr>
      <w:r>
        <w:rPr>
          <w:sz w:val="24"/>
          <w:szCs w:val="24"/>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A02FB" w:rsidRDefault="006A02FB" w:rsidP="006A02FB">
      <w:pPr>
        <w:spacing w:line="350" w:lineRule="atLeast"/>
        <w:ind w:firstLine="709"/>
        <w:jc w:val="both"/>
        <w:rPr>
          <w:sz w:val="24"/>
          <w:szCs w:val="24"/>
        </w:rPr>
      </w:pPr>
      <w:r>
        <w:rPr>
          <w:sz w:val="24"/>
          <w:szCs w:val="24"/>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8.20. </w:t>
      </w:r>
      <w:r>
        <w:rPr>
          <w:sz w:val="28"/>
          <w:szCs w:val="28"/>
        </w:rPr>
        <w:t xml:space="preserve"> </w:t>
      </w:r>
      <w:proofErr w:type="gramStart"/>
      <w:r>
        <w:rPr>
          <w:sz w:val="24"/>
          <w:szCs w:val="24"/>
        </w:rPr>
        <w:t>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w:t>
      </w:r>
      <w:proofErr w:type="gramEnd"/>
      <w:r>
        <w:rPr>
          <w:sz w:val="24"/>
          <w:szCs w:val="24"/>
        </w:rPr>
        <w:t xml:space="preserve">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w:t>
      </w:r>
      <w:r>
        <w:rPr>
          <w:sz w:val="24"/>
          <w:szCs w:val="24"/>
        </w:rPr>
        <w:lastRenderedPageBreak/>
        <w:t xml:space="preserve">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8.23. </w:t>
      </w:r>
      <w:proofErr w:type="gramStart"/>
      <w:r>
        <w:rPr>
          <w:sz w:val="24"/>
          <w:szCs w:val="24"/>
        </w:rPr>
        <w:t>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roofErr w:type="gramEnd"/>
    </w:p>
    <w:p w:rsidR="006A02FB" w:rsidRDefault="006A02FB" w:rsidP="006A02FB">
      <w:pPr>
        <w:pStyle w:val="1"/>
        <w:spacing w:before="0" w:after="0"/>
        <w:ind w:left="720"/>
        <w:jc w:val="both"/>
        <w:rPr>
          <w:rFonts w:ascii="Times New Roman" w:eastAsia="Calibri" w:hAnsi="Times New Roman"/>
          <w:color w:val="auto"/>
        </w:rPr>
      </w:pPr>
    </w:p>
    <w:p w:rsidR="006A02FB" w:rsidRDefault="006A02FB" w:rsidP="006A02FB">
      <w:pPr>
        <w:pStyle w:val="1"/>
        <w:keepNext/>
        <w:widowControl/>
        <w:autoSpaceDE/>
        <w:adjustRightInd/>
        <w:spacing w:before="0" w:after="120" w:line="240" w:lineRule="exact"/>
        <w:ind w:firstLine="709"/>
        <w:jc w:val="both"/>
        <w:rPr>
          <w:rFonts w:ascii="Times New Roman" w:eastAsia="Calibri" w:hAnsi="Times New Roman"/>
          <w:color w:val="auto"/>
        </w:rPr>
      </w:pPr>
      <w:bookmarkStart w:id="14" w:name="_Toc521582054"/>
      <w:r>
        <w:rPr>
          <w:rFonts w:ascii="Times New Roman" w:eastAsia="Calibri" w:hAnsi="Times New Roman"/>
          <w:color w:val="auto"/>
        </w:rPr>
        <w:t>9. Порядок подготовки и проведения закупок</w:t>
      </w:r>
      <w:bookmarkEnd w:id="14"/>
    </w:p>
    <w:p w:rsidR="006A02FB" w:rsidRDefault="006A02FB" w:rsidP="006A02FB">
      <w:pPr>
        <w:pStyle w:val="2"/>
        <w:keepLines w:val="0"/>
        <w:spacing w:before="0" w:line="350" w:lineRule="atLeast"/>
        <w:ind w:firstLine="709"/>
        <w:jc w:val="both"/>
        <w:rPr>
          <w:rFonts w:ascii="Times New Roman" w:hAnsi="Times New Roman"/>
          <w:color w:val="auto"/>
          <w:sz w:val="24"/>
          <w:szCs w:val="24"/>
        </w:rPr>
      </w:pPr>
      <w:bookmarkStart w:id="15" w:name="_Toc521582055"/>
      <w:r>
        <w:rPr>
          <w:rFonts w:ascii="Times New Roman" w:hAnsi="Times New Roman"/>
          <w:color w:val="auto"/>
          <w:sz w:val="24"/>
          <w:szCs w:val="24"/>
        </w:rPr>
        <w:t>9.1. Закупочная комиссия</w:t>
      </w:r>
      <w:bookmarkEnd w:id="15"/>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6A02FB" w:rsidRDefault="006A02FB" w:rsidP="006A02FB">
      <w:pPr>
        <w:widowControl w:val="0"/>
        <w:tabs>
          <w:tab w:val="left" w:pos="851"/>
        </w:tabs>
        <w:autoSpaceDE w:val="0"/>
        <w:autoSpaceDN w:val="0"/>
        <w:adjustRightInd w:val="0"/>
        <w:spacing w:line="350" w:lineRule="atLeast"/>
        <w:ind w:firstLine="709"/>
        <w:jc w:val="both"/>
        <w:rPr>
          <w:color w:val="FF0000"/>
          <w:sz w:val="24"/>
          <w:szCs w:val="24"/>
          <w:u w:val="single"/>
        </w:rPr>
      </w:pPr>
      <w:r>
        <w:rPr>
          <w:sz w:val="24"/>
          <w:szCs w:val="24"/>
        </w:rPr>
        <w:t xml:space="preserve">9.1.2. 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только лица, являющиеся сотрудниками заказчика. </w:t>
      </w:r>
    </w:p>
    <w:p w:rsidR="006A02FB" w:rsidRDefault="006A02FB" w:rsidP="006A02FB">
      <w:pPr>
        <w:spacing w:line="350" w:lineRule="atLeast"/>
        <w:jc w:val="both"/>
        <w:rPr>
          <w:sz w:val="24"/>
        </w:rPr>
      </w:pPr>
      <w:r>
        <w:rPr>
          <w:sz w:val="24"/>
        </w:rPr>
        <w:t xml:space="preserve">           9.1.3. Решение о включении конкретного лица в состав закупочной комиссии принимается заказчиком.</w:t>
      </w:r>
    </w:p>
    <w:p w:rsidR="006A02FB" w:rsidRDefault="006A02FB" w:rsidP="006A02FB">
      <w:pPr>
        <w:spacing w:line="350" w:lineRule="atLeast"/>
        <w:jc w:val="both"/>
        <w:rPr>
          <w:sz w:val="24"/>
        </w:rPr>
      </w:pPr>
      <w:r>
        <w:rPr>
          <w:sz w:val="24"/>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6A02FB" w:rsidRDefault="006A02FB" w:rsidP="006A02FB">
      <w:pPr>
        <w:spacing w:line="350" w:lineRule="atLeast"/>
        <w:ind w:firstLine="709"/>
        <w:jc w:val="both"/>
        <w:rPr>
          <w:sz w:val="24"/>
        </w:rPr>
      </w:pPr>
      <w:r>
        <w:rPr>
          <w:sz w:val="24"/>
        </w:rPr>
        <w:t>9.1.3.1. Членами закупочной комиссии не могут быть:</w:t>
      </w:r>
    </w:p>
    <w:p w:rsidR="006A02FB" w:rsidRDefault="006A02FB" w:rsidP="006A02FB">
      <w:pPr>
        <w:spacing w:line="350" w:lineRule="atLeast"/>
        <w:jc w:val="both"/>
        <w:rPr>
          <w:sz w:val="24"/>
        </w:rPr>
      </w:pPr>
      <w:r>
        <w:rPr>
          <w:sz w:val="24"/>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A02FB" w:rsidRDefault="006A02FB" w:rsidP="006A02FB">
      <w:pPr>
        <w:spacing w:line="350" w:lineRule="atLeast"/>
        <w:jc w:val="both"/>
        <w:rPr>
          <w:sz w:val="24"/>
        </w:rPr>
      </w:pPr>
      <w:r>
        <w:rPr>
          <w:sz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A02FB" w:rsidRDefault="006A02FB" w:rsidP="006A02FB">
      <w:pPr>
        <w:spacing w:line="350" w:lineRule="atLeast"/>
        <w:jc w:val="both"/>
        <w:rPr>
          <w:sz w:val="24"/>
        </w:rPr>
      </w:pPr>
      <w:r>
        <w:rPr>
          <w:sz w:val="24"/>
        </w:rPr>
        <w:lastRenderedPageBreak/>
        <w:t xml:space="preserve">  иные физические лица в случаях, определенных Положением.</w:t>
      </w:r>
    </w:p>
    <w:p w:rsidR="006A02FB" w:rsidRDefault="006A02FB" w:rsidP="006A02FB">
      <w:pPr>
        <w:spacing w:line="350" w:lineRule="atLeast"/>
        <w:ind w:firstLine="709"/>
        <w:jc w:val="both"/>
        <w:rPr>
          <w:sz w:val="24"/>
        </w:rPr>
      </w:pPr>
      <w:r>
        <w:rPr>
          <w:sz w:val="24"/>
        </w:rPr>
        <w:t xml:space="preserve">9.1.3.2. 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подпунктом 9.1.3.1 Положения;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rPr>
        <w:t>В случае выявления в составе закупочной комиссии физических лиц, указанных в подпункте 9.1.3.1 Положения, заказчик,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подпунктом 9.1.3.1 Положения.</w:t>
      </w:r>
      <w:r>
        <w:rPr>
          <w:sz w:val="24"/>
          <w:szCs w:val="24"/>
        </w:rPr>
        <w:t>9.1.3.</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9.1.4. Заседание закупочной комиссии является правомочным, 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 Основными функциями закупочной комиссии являются: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9.1.5.1. Участие в заседании закупочной комиссии при открытии оператором ЭП доступа к заявкам, поданным в форме электронных документов;</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9.1.5.2. Рассмотрение заявок участников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9.1.5.3. Принятие решений о направлении запросов участникам в случаях, установленных Положением и документацией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9.1.5.4. Принятие решений о допуске участника закупки или отказа в допуске (отклонения заявки) участника закупки к участию в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pacing w:val="-10"/>
          <w:sz w:val="24"/>
          <w:szCs w:val="24"/>
        </w:rPr>
        <w:t xml:space="preserve">9.1.5.5. Фиксирование </w:t>
      </w:r>
      <w:proofErr w:type="gramStart"/>
      <w:r>
        <w:rPr>
          <w:spacing w:val="-10"/>
          <w:sz w:val="24"/>
          <w:szCs w:val="24"/>
        </w:rPr>
        <w:t>факта о признании</w:t>
      </w:r>
      <w:proofErr w:type="gramEnd"/>
      <w:r>
        <w:rPr>
          <w:spacing w:val="-10"/>
          <w:sz w:val="24"/>
          <w:szCs w:val="24"/>
        </w:rPr>
        <w:t xml:space="preserve"> процедуры закупки несостоявшейся</w:t>
      </w:r>
      <w:r>
        <w:rPr>
          <w:sz w:val="24"/>
          <w:szCs w:val="24"/>
        </w:rPr>
        <w:t xml:space="preserve"> (при необходимости);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9.1.5.6. Проведение оценки заявок (при необходимости);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9.1.5.7. Определение победителя закупки в соответствии с условиями извещения о проведении закупки и документации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9.1.5.9. Размещение протоколов, составляемых в ходе проведения процедуры закупки, в ЕИС или на ЭП.</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9.1.6. Функции, возложенные заказчиком на закупочную комиссию, могут отличаться от </w:t>
      </w:r>
      <w:proofErr w:type="gramStart"/>
      <w:r>
        <w:rPr>
          <w:sz w:val="24"/>
          <w:szCs w:val="24"/>
        </w:rPr>
        <w:t>описанных</w:t>
      </w:r>
      <w:proofErr w:type="gramEnd"/>
      <w:r>
        <w:rPr>
          <w:sz w:val="24"/>
          <w:szCs w:val="24"/>
        </w:rPr>
        <w:t xml:space="preserve"> в подпункте 9.1.5 Положения в соответствии с решением заказчика.</w:t>
      </w:r>
    </w:p>
    <w:p w:rsidR="006A02FB" w:rsidRDefault="006A02FB" w:rsidP="006A02FB">
      <w:pPr>
        <w:pStyle w:val="2"/>
        <w:keepLines w:val="0"/>
        <w:spacing w:before="0" w:line="350" w:lineRule="atLeast"/>
        <w:ind w:firstLine="709"/>
        <w:jc w:val="both"/>
        <w:rPr>
          <w:rFonts w:ascii="Times New Roman" w:hAnsi="Times New Roman"/>
          <w:color w:val="auto"/>
          <w:sz w:val="24"/>
          <w:szCs w:val="24"/>
        </w:rPr>
      </w:pPr>
      <w:bookmarkStart w:id="16" w:name="_Требования_к_извещению"/>
      <w:bookmarkStart w:id="17" w:name="_Ref454190435"/>
      <w:bookmarkStart w:id="18" w:name="_Toc521582056"/>
      <w:bookmarkEnd w:id="16"/>
      <w:r>
        <w:rPr>
          <w:rFonts w:ascii="Times New Roman" w:hAnsi="Times New Roman"/>
          <w:color w:val="auto"/>
          <w:sz w:val="24"/>
          <w:szCs w:val="24"/>
        </w:rPr>
        <w:t>9.2. Требования к извещению о закупке, документации о закупке</w:t>
      </w:r>
      <w:bookmarkEnd w:id="17"/>
      <w:bookmarkEnd w:id="18"/>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9.2.2. При проведении неконкурентной закупки заказчик разрабатывает извещение </w:t>
      </w:r>
      <w:r>
        <w:rPr>
          <w:sz w:val="24"/>
          <w:szCs w:val="24"/>
        </w:rPr>
        <w:lastRenderedPageBreak/>
        <w:t>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9.2.4. Заказчик имеет право </w:t>
      </w:r>
      <w:proofErr w:type="gramStart"/>
      <w:r>
        <w:rPr>
          <w:sz w:val="24"/>
          <w:szCs w:val="24"/>
        </w:rPr>
        <w:t>разместить извещение</w:t>
      </w:r>
      <w:proofErr w:type="gramEnd"/>
      <w:r>
        <w:rPr>
          <w:sz w:val="24"/>
          <w:szCs w:val="24"/>
        </w:rPr>
        <w:t xml:space="preserve"> и документацию о закупке в дополнительных источниках информации.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9.2.5. Заказчик размещает извещение о закупке с учетом следующих требований к срокам такого размещения: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9.2.5.1. В случае проведения конкурса – не менее чем за 15 дней до дня окончания срока подачи заявок на участие в конкурсе;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9.2.5.2. В случае проведения аукциона – не менее чем за 15 дней до дня окончания срока подачи заявок на участие в аукционе;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9.2.5.3. В случае проведения запроса предложений – не менее чем </w:t>
      </w:r>
      <w:r>
        <w:rPr>
          <w:sz w:val="24"/>
          <w:szCs w:val="24"/>
        </w:rPr>
        <w:br/>
        <w:t>за 7 рабочих дней до дня проведения такого запроса предложений;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9.2.5.4. В случае проведения запроса цен – не менее чем за 4 рабочих дня до дня окончания срока подачи заявок на участие в запросе цен;</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9.2.5.5. В случае проведения запроса котировок – не менее чем за 5 рабочих дней до дня окончания срока подачи заявок на участие в запросе котировок.</w:t>
      </w:r>
    </w:p>
    <w:p w:rsidR="006A02FB" w:rsidRDefault="006A02FB" w:rsidP="006A02FB">
      <w:pPr>
        <w:spacing w:line="350" w:lineRule="atLeast"/>
        <w:ind w:firstLine="709"/>
        <w:jc w:val="both"/>
        <w:rPr>
          <w:sz w:val="24"/>
          <w:szCs w:val="24"/>
        </w:rPr>
      </w:pPr>
      <w:r>
        <w:rPr>
          <w:sz w:val="24"/>
          <w:szCs w:val="24"/>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A02FB" w:rsidRDefault="006A02FB" w:rsidP="006A02FB">
      <w:pPr>
        <w:spacing w:line="350" w:lineRule="atLeast"/>
        <w:ind w:firstLine="709"/>
        <w:jc w:val="both"/>
        <w:rPr>
          <w:sz w:val="24"/>
          <w:szCs w:val="24"/>
        </w:rPr>
      </w:pPr>
      <w:r>
        <w:rPr>
          <w:sz w:val="24"/>
          <w:szCs w:val="24"/>
        </w:rPr>
        <w:t>9.2.6.1. Конкурса в электронной форме в следующие сроки:</w:t>
      </w:r>
    </w:p>
    <w:p w:rsidR="006A02FB" w:rsidRDefault="006A02FB" w:rsidP="006A02FB">
      <w:pPr>
        <w:spacing w:line="350" w:lineRule="atLeast"/>
        <w:ind w:firstLine="709"/>
        <w:jc w:val="both"/>
        <w:rPr>
          <w:sz w:val="24"/>
          <w:szCs w:val="24"/>
        </w:rPr>
      </w:pPr>
      <w:r>
        <w:rPr>
          <w:sz w:val="24"/>
          <w:szCs w:val="24"/>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w:t>
      </w:r>
      <w:proofErr w:type="gramStart"/>
      <w:r>
        <w:rPr>
          <w:sz w:val="24"/>
          <w:szCs w:val="24"/>
        </w:rPr>
        <w:t>.р</w:t>
      </w:r>
      <w:proofErr w:type="gramEnd"/>
      <w:r>
        <w:rPr>
          <w:sz w:val="24"/>
          <w:szCs w:val="24"/>
        </w:rPr>
        <w:t>ублей;</w:t>
      </w:r>
    </w:p>
    <w:p w:rsidR="006A02FB" w:rsidRDefault="006A02FB" w:rsidP="006A02FB">
      <w:pPr>
        <w:spacing w:line="350" w:lineRule="atLeast"/>
        <w:ind w:firstLine="709"/>
        <w:jc w:val="both"/>
        <w:rPr>
          <w:sz w:val="24"/>
          <w:szCs w:val="24"/>
        </w:rPr>
      </w:pPr>
      <w:r>
        <w:rPr>
          <w:sz w:val="24"/>
          <w:szCs w:val="24"/>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w:t>
      </w:r>
      <w:proofErr w:type="gramStart"/>
      <w:r>
        <w:rPr>
          <w:sz w:val="24"/>
          <w:szCs w:val="24"/>
        </w:rPr>
        <w:t>.р</w:t>
      </w:r>
      <w:proofErr w:type="gramEnd"/>
      <w:r>
        <w:rPr>
          <w:sz w:val="24"/>
          <w:szCs w:val="24"/>
        </w:rPr>
        <w:t>ублей;</w:t>
      </w:r>
    </w:p>
    <w:p w:rsidR="006A02FB" w:rsidRDefault="006A02FB" w:rsidP="006A02FB">
      <w:pPr>
        <w:spacing w:line="350" w:lineRule="atLeast"/>
        <w:ind w:firstLine="709"/>
        <w:jc w:val="both"/>
        <w:rPr>
          <w:sz w:val="24"/>
          <w:szCs w:val="24"/>
        </w:rPr>
      </w:pPr>
      <w:r>
        <w:rPr>
          <w:sz w:val="24"/>
          <w:szCs w:val="24"/>
        </w:rPr>
        <w:t>9.2.6.2. Аукциона в электронной форме в следующие сроки:</w:t>
      </w:r>
    </w:p>
    <w:p w:rsidR="006A02FB" w:rsidRDefault="006A02FB" w:rsidP="006A02FB">
      <w:pPr>
        <w:spacing w:line="350" w:lineRule="atLeast"/>
        <w:ind w:firstLine="709"/>
        <w:jc w:val="both"/>
        <w:rPr>
          <w:sz w:val="24"/>
          <w:szCs w:val="24"/>
        </w:rPr>
      </w:pPr>
      <w:r>
        <w:rPr>
          <w:sz w:val="24"/>
          <w:szCs w:val="24"/>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w:t>
      </w:r>
      <w:proofErr w:type="gramStart"/>
      <w:r>
        <w:rPr>
          <w:sz w:val="24"/>
          <w:szCs w:val="24"/>
        </w:rPr>
        <w:t>.р</w:t>
      </w:r>
      <w:proofErr w:type="gramEnd"/>
      <w:r>
        <w:rPr>
          <w:sz w:val="24"/>
          <w:szCs w:val="24"/>
        </w:rPr>
        <w:t>ублей;</w:t>
      </w:r>
    </w:p>
    <w:p w:rsidR="006A02FB" w:rsidRDefault="006A02FB" w:rsidP="006A02FB">
      <w:pPr>
        <w:spacing w:line="350" w:lineRule="atLeast"/>
        <w:ind w:firstLine="709"/>
        <w:jc w:val="both"/>
        <w:rPr>
          <w:sz w:val="24"/>
          <w:szCs w:val="24"/>
        </w:rPr>
      </w:pPr>
      <w:r>
        <w:rPr>
          <w:sz w:val="24"/>
          <w:szCs w:val="24"/>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w:t>
      </w:r>
      <w:proofErr w:type="gramStart"/>
      <w:r>
        <w:rPr>
          <w:sz w:val="24"/>
          <w:szCs w:val="24"/>
        </w:rPr>
        <w:t>.р</w:t>
      </w:r>
      <w:proofErr w:type="gramEnd"/>
      <w:r>
        <w:rPr>
          <w:sz w:val="24"/>
          <w:szCs w:val="24"/>
        </w:rPr>
        <w:t>ублей;</w:t>
      </w:r>
    </w:p>
    <w:p w:rsidR="006A02FB" w:rsidRDefault="006A02FB" w:rsidP="006A02FB">
      <w:pPr>
        <w:spacing w:line="350" w:lineRule="atLeast"/>
        <w:ind w:firstLine="709"/>
        <w:jc w:val="both"/>
        <w:rPr>
          <w:sz w:val="24"/>
          <w:szCs w:val="24"/>
        </w:rPr>
      </w:pPr>
      <w:r>
        <w:rPr>
          <w:sz w:val="24"/>
          <w:szCs w:val="24"/>
        </w:rPr>
        <w:t>9.2.6.3. 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w:t>
      </w:r>
      <w:proofErr w:type="gramStart"/>
      <w:r>
        <w:rPr>
          <w:sz w:val="24"/>
          <w:szCs w:val="24"/>
        </w:rPr>
        <w:t>.р</w:t>
      </w:r>
      <w:proofErr w:type="gramEnd"/>
      <w:r>
        <w:rPr>
          <w:sz w:val="24"/>
          <w:szCs w:val="24"/>
        </w:rPr>
        <w:t>ублей;</w:t>
      </w:r>
    </w:p>
    <w:p w:rsidR="006A02FB" w:rsidRDefault="006A02FB" w:rsidP="006A02FB">
      <w:pPr>
        <w:spacing w:line="350" w:lineRule="atLeast"/>
        <w:ind w:firstLine="709"/>
        <w:jc w:val="both"/>
        <w:rPr>
          <w:sz w:val="24"/>
          <w:szCs w:val="24"/>
        </w:rPr>
      </w:pPr>
      <w:r>
        <w:rPr>
          <w:sz w:val="24"/>
          <w:szCs w:val="24"/>
        </w:rPr>
        <w:t>9.2.6.4.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w:t>
      </w:r>
      <w:proofErr w:type="gramStart"/>
      <w:r>
        <w:rPr>
          <w:sz w:val="24"/>
          <w:szCs w:val="24"/>
        </w:rPr>
        <w:t>.р</w:t>
      </w:r>
      <w:proofErr w:type="gramEnd"/>
      <w:r>
        <w:rPr>
          <w:sz w:val="24"/>
          <w:szCs w:val="24"/>
        </w:rPr>
        <w:t>ублей.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lastRenderedPageBreak/>
        <w:t>9.2.7. Извещение и документация о закупке должны быть доступны для ознакомления пользователям на ЭП без взимания платы.</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 Извещение о закупке должно содержать следующие сведения: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9.2.8.1. Способ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9.2.8.2. Наименование, место нахождения, почтовый адрес, адрес электронной почты, номер контактного телефона заказчика;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9.2.8.4. Место поставки товара, выполнения работы, оказания услуги;</w:t>
      </w:r>
    </w:p>
    <w:p w:rsidR="006A02FB" w:rsidRDefault="006A02FB" w:rsidP="006A02FB">
      <w:pPr>
        <w:spacing w:line="340" w:lineRule="atLeast"/>
        <w:ind w:firstLine="709"/>
        <w:jc w:val="both"/>
        <w:rPr>
          <w:sz w:val="24"/>
          <w:szCs w:val="24"/>
        </w:rPr>
      </w:pPr>
      <w:r>
        <w:rPr>
          <w:sz w:val="24"/>
          <w:szCs w:val="24"/>
        </w:rPr>
        <w:t>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9.2.8.6.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Pr>
          <w:spacing w:val="-4"/>
          <w:sz w:val="24"/>
          <w:szCs w:val="24"/>
        </w:rPr>
        <w:t>за исключением случаев представления документации в форме электронного</w:t>
      </w:r>
      <w:r>
        <w:rPr>
          <w:sz w:val="24"/>
          <w:szCs w:val="24"/>
        </w:rPr>
        <w:t xml:space="preserve"> документа;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9.2.8.8. Адрес ЭП в сети «Интернет», на которой проводится закупка (при осуществлении закупки в электронной форме);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6A02FB" w:rsidRDefault="006A02FB" w:rsidP="006A02FB">
      <w:pPr>
        <w:widowControl w:val="0"/>
        <w:tabs>
          <w:tab w:val="left" w:pos="851"/>
        </w:tabs>
        <w:autoSpaceDE w:val="0"/>
        <w:autoSpaceDN w:val="0"/>
        <w:adjustRightInd w:val="0"/>
        <w:spacing w:line="350" w:lineRule="atLeast"/>
        <w:ind w:firstLine="709"/>
        <w:jc w:val="both"/>
        <w:rPr>
          <w:sz w:val="24"/>
        </w:rPr>
      </w:pPr>
      <w:r>
        <w:rPr>
          <w:sz w:val="24"/>
          <w:szCs w:val="24"/>
        </w:rPr>
        <w:t xml:space="preserve">9.2.8.10. </w:t>
      </w:r>
      <w:r>
        <w:rPr>
          <w:sz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A02FB" w:rsidRDefault="006A02FB" w:rsidP="006A02FB">
      <w:pPr>
        <w:spacing w:line="350" w:lineRule="atLeast"/>
        <w:ind w:firstLine="709"/>
        <w:jc w:val="both"/>
        <w:rPr>
          <w:sz w:val="24"/>
        </w:rPr>
      </w:pPr>
      <w:r>
        <w:rPr>
          <w:sz w:val="24"/>
          <w:szCs w:val="24"/>
        </w:rPr>
        <w:t xml:space="preserve">9.2.8.11. </w:t>
      </w:r>
      <w:r>
        <w:rPr>
          <w:sz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9.2.8.12. Требования к участникам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9.2.8.14. Иные сведения и документы, предусмотренные Положением.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lastRenderedPageBreak/>
        <w:t>9.2.9. Документация о закупке должна содержать следующие сведения: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pacing w:val="-8"/>
          <w:sz w:val="24"/>
          <w:szCs w:val="24"/>
        </w:rPr>
        <w:t xml:space="preserve">9.2.9.1. </w:t>
      </w:r>
      <w:proofErr w:type="gramStart"/>
      <w:r>
        <w:rPr>
          <w:spacing w:val="-8"/>
          <w:sz w:val="24"/>
          <w:szCs w:val="24"/>
        </w:rPr>
        <w:t>Требования к безопасности, качеству, техническим характеристикам,</w:t>
      </w:r>
      <w:r>
        <w:rPr>
          <w:sz w:val="24"/>
          <w:szCs w:val="24"/>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sz w:val="24"/>
          <w:szCs w:val="24"/>
        </w:rPr>
        <w:t xml:space="preserve"> товара, выполняемой работы, оказываемой услуги потребностям заказчика. </w:t>
      </w:r>
      <w:proofErr w:type="gramStart"/>
      <w:r>
        <w:rPr>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sz w:val="24"/>
          <w:szCs w:val="24"/>
        </w:rPr>
        <w:t xml:space="preserve"> товара, выполняемой работы, оказываемой услуги потребностям заказчика;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9.2.9.2. 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9.2.9.4. Место, условия и сроки (периоды) поставки товара, выполнения работы, оказания услуги;</w:t>
      </w:r>
    </w:p>
    <w:p w:rsidR="006A02FB" w:rsidRDefault="006A02FB" w:rsidP="006A02FB">
      <w:pPr>
        <w:spacing w:line="240" w:lineRule="atLeast"/>
        <w:ind w:firstLine="709"/>
        <w:jc w:val="both"/>
        <w:rPr>
          <w:sz w:val="24"/>
          <w:szCs w:val="24"/>
        </w:rPr>
      </w:pPr>
      <w:r>
        <w:rPr>
          <w:sz w:val="24"/>
          <w:szCs w:val="24"/>
        </w:rPr>
        <w:t>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9.2.9.6. Форма, сроки и порядок оплаты товара, работы, услуги;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9.2.9.7. Информация о расходах на перевозку, страхование, уплату таможенных пошлин, налогов и других обязательных платежей;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9.2.9.8. Обоснование начальной (максимальной) цены договора, цены единицы товара, работы, услуги, оформленное с учетом требований раздела 7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lastRenderedPageBreak/>
        <w:t>9.2.9.10. Требования к участникам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9.2.9.12. </w:t>
      </w:r>
      <w:proofErr w:type="gramStart"/>
      <w:r>
        <w:rPr>
          <w:sz w:val="24"/>
          <w:szCs w:val="24"/>
        </w:rPr>
        <w:t xml:space="preserve">Требования к участникам закупки и привлекаемым ими </w:t>
      </w:r>
      <w:r>
        <w:rPr>
          <w:spacing w:val="-8"/>
          <w:sz w:val="24"/>
          <w:szCs w:val="24"/>
        </w:rPr>
        <w:t>субподрядчи</w:t>
      </w:r>
      <w:r>
        <w:rPr>
          <w:sz w:val="24"/>
          <w:szCs w:val="24"/>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pacing w:val="-4"/>
          <w:sz w:val="24"/>
          <w:szCs w:val="24"/>
        </w:rPr>
        <w:t>9.2.9.13. Формы, порядок, дата и время окончания срока предоставления</w:t>
      </w:r>
      <w:r>
        <w:rPr>
          <w:sz w:val="24"/>
          <w:szCs w:val="24"/>
        </w:rPr>
        <w:t xml:space="preserve"> участникам закупки разъяснений положений документации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9.2.9.14. Дата рассмотрения предложений (заявок) участников закупки и подведения итогов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9.2.9.15. Критерии оценки и сопоставления заявок на участие в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9.2.9.16. Порядок оценки и сопоставления заявок на участие в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9.2.9.17. Описание предмета закупки в соответствии с пунктом 3.9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9.2.9.18. Проект договора, заключаемого по результатам проведения закупки;</w:t>
      </w:r>
    </w:p>
    <w:p w:rsidR="006A02FB" w:rsidRDefault="006A02FB" w:rsidP="006A02FB">
      <w:pPr>
        <w:spacing w:line="350" w:lineRule="atLeast"/>
        <w:ind w:firstLine="709"/>
        <w:jc w:val="both"/>
        <w:rPr>
          <w:sz w:val="24"/>
        </w:rPr>
      </w:pPr>
      <w:r>
        <w:rPr>
          <w:sz w:val="24"/>
          <w:szCs w:val="24"/>
        </w:rPr>
        <w:t xml:space="preserve">9.2.9.19. </w:t>
      </w:r>
      <w:r>
        <w:rPr>
          <w:sz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rPr>
      </w:pPr>
      <w:r>
        <w:rPr>
          <w:sz w:val="24"/>
          <w:szCs w:val="24"/>
        </w:rPr>
        <w:t xml:space="preserve">9.2.9.20. </w:t>
      </w:r>
      <w:r>
        <w:rPr>
          <w:sz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9.2.9.22. </w:t>
      </w:r>
      <w:proofErr w:type="gramStart"/>
      <w:r>
        <w:rPr>
          <w:sz w:val="24"/>
          <w:szCs w:val="24"/>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w:t>
      </w:r>
      <w:proofErr w:type="gramEnd"/>
      <w:r>
        <w:rPr>
          <w:sz w:val="24"/>
          <w:szCs w:val="24"/>
        </w:rPr>
        <w:t xml:space="preserve"> </w:t>
      </w:r>
      <w:proofErr w:type="gramStart"/>
      <w:r>
        <w:rPr>
          <w:sz w:val="24"/>
          <w:szCs w:val="24"/>
        </w:rPr>
        <w:t>проведении</w:t>
      </w:r>
      <w:proofErr w:type="gramEnd"/>
      <w:r>
        <w:rPr>
          <w:sz w:val="24"/>
          <w:szCs w:val="24"/>
        </w:rPr>
        <w:t xml:space="preserve"> конкурса, запроса предложений, запроса цен, запроса котировок);</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9.2.9.24. Величина снижения начальной (максимальной) цены договора в ходе проведения аукциона («шаг аукциона»), а также дата и время проведения аукциона (этапа) </w:t>
      </w:r>
      <w:r>
        <w:rPr>
          <w:sz w:val="24"/>
          <w:szCs w:val="24"/>
        </w:rPr>
        <w:lastRenderedPageBreak/>
        <w:t>– только при осуществлении закупки посредством аукциона;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pacing w:val="-8"/>
          <w:sz w:val="24"/>
          <w:szCs w:val="24"/>
        </w:rPr>
        <w:t>9.2.9.25. Указание на то, что закупка проводится повторно, с обязательным</w:t>
      </w:r>
      <w:r>
        <w:rPr>
          <w:sz w:val="24"/>
          <w:szCs w:val="24"/>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9.2.10. Документация о закупке должна содержать в себе также сведения, указанные в подразделе 14.5 настоящего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6A02FB" w:rsidRDefault="006A02FB" w:rsidP="006A02FB">
      <w:pPr>
        <w:pStyle w:val="2"/>
        <w:keepLines w:val="0"/>
        <w:spacing w:before="0" w:line="240" w:lineRule="atLeast"/>
        <w:jc w:val="both"/>
        <w:rPr>
          <w:rFonts w:ascii="Times New Roman" w:hAnsi="Times New Roman"/>
          <w:color w:val="auto"/>
          <w:sz w:val="24"/>
          <w:szCs w:val="24"/>
        </w:rPr>
      </w:pPr>
      <w:bookmarkStart w:id="19" w:name="_Порядок_предоставления_разъяснений"/>
      <w:bookmarkStart w:id="20" w:name="_Ref454190470"/>
      <w:bookmarkStart w:id="21" w:name="_Toc521582057"/>
      <w:bookmarkEnd w:id="19"/>
      <w:r>
        <w:rPr>
          <w:rFonts w:ascii="Times New Roman" w:hAnsi="Times New Roman"/>
          <w:color w:val="auto"/>
          <w:sz w:val="24"/>
          <w:szCs w:val="24"/>
        </w:rPr>
        <w:t xml:space="preserve">            9.3. Порядок предоставления </w:t>
      </w:r>
      <w:bookmarkEnd w:id="20"/>
      <w:r>
        <w:rPr>
          <w:rFonts w:ascii="Times New Roman" w:hAnsi="Times New Roman"/>
          <w:color w:val="auto"/>
          <w:sz w:val="24"/>
          <w:szCs w:val="24"/>
        </w:rPr>
        <w:t>разъяснений положений извещения о закупке, положений документации о закупке, иных разъяснений</w:t>
      </w:r>
      <w:bookmarkEnd w:id="21"/>
      <w:r>
        <w:rPr>
          <w:rFonts w:ascii="Times New Roman" w:hAnsi="Times New Roman"/>
          <w:color w:val="auto"/>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9.3.2. Требования к форме, оформлению запроса на разъяснение 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 и извещении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9.3.3. </w:t>
      </w:r>
      <w:proofErr w:type="gramStart"/>
      <w:r>
        <w:rPr>
          <w:sz w:val="24"/>
          <w:szCs w:val="24"/>
        </w:rPr>
        <w:t>Заказчик обязан предоставить разъяснение положений извещения о закупке, документации о закупке в соответствии с поданным запросом в форме, предусмотренной документацией и (или) извещении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w:t>
      </w:r>
      <w:proofErr w:type="gramEnd"/>
      <w:r>
        <w:rPr>
          <w:sz w:val="24"/>
          <w:szCs w:val="24"/>
        </w:rPr>
        <w:t xml:space="preserve"> Если запрос был направлен с нарушением данных сроков, заказчик имеет право не давать разъяснения по такому запросу.</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9.3.4. Разъяснения должны быть размещены в ЕИС. В течение 3 рабочих дней </w:t>
      </w:r>
      <w:proofErr w:type="gramStart"/>
      <w:r>
        <w:rPr>
          <w:sz w:val="24"/>
          <w:szCs w:val="24"/>
        </w:rPr>
        <w:t>с даты поступления</w:t>
      </w:r>
      <w:proofErr w:type="gramEnd"/>
      <w:r>
        <w:rPr>
          <w:sz w:val="24"/>
          <w:szCs w:val="24"/>
        </w:rPr>
        <w:t xml:space="preserve">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pacing w:val="-4"/>
          <w:sz w:val="24"/>
          <w:szCs w:val="24"/>
        </w:rPr>
        <w:t>9.3.5. Разъяснения не должны изменять предмет закупки и существенные</w:t>
      </w:r>
      <w:r>
        <w:rPr>
          <w:sz w:val="24"/>
          <w:szCs w:val="24"/>
        </w:rPr>
        <w:t xml:space="preserve"> условия проекта договора, в противном случае необходимо внести изменения в извещение о закупке и (или) в документацию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6A02FB" w:rsidRDefault="006A02FB" w:rsidP="006A02FB">
      <w:pPr>
        <w:pStyle w:val="2"/>
        <w:keepLines w:val="0"/>
        <w:spacing w:before="0" w:line="240" w:lineRule="atLeast"/>
        <w:jc w:val="both"/>
        <w:rPr>
          <w:rFonts w:ascii="Times New Roman" w:hAnsi="Times New Roman"/>
          <w:color w:val="auto"/>
          <w:sz w:val="24"/>
          <w:szCs w:val="24"/>
        </w:rPr>
      </w:pPr>
      <w:bookmarkStart w:id="22" w:name="_Порядок_подачи_заявки"/>
      <w:bookmarkStart w:id="23" w:name="_Ref454192105"/>
      <w:bookmarkStart w:id="24" w:name="_Toc521582058"/>
      <w:bookmarkEnd w:id="22"/>
      <w:r>
        <w:rPr>
          <w:rFonts w:ascii="Times New Roman" w:hAnsi="Times New Roman"/>
          <w:color w:val="auto"/>
          <w:sz w:val="24"/>
          <w:szCs w:val="24"/>
        </w:rPr>
        <w:t xml:space="preserve">          9.4. Порядок подачи заявки на участие в конкурентной закупке</w:t>
      </w:r>
      <w:bookmarkEnd w:id="23"/>
      <w:r>
        <w:rPr>
          <w:rFonts w:ascii="Times New Roman" w:hAnsi="Times New Roman"/>
          <w:color w:val="auto"/>
          <w:sz w:val="24"/>
          <w:szCs w:val="24"/>
        </w:rPr>
        <w:t xml:space="preserve"> и требования к составу такой заявки</w:t>
      </w:r>
      <w:bookmarkEnd w:id="24"/>
      <w:r>
        <w:rPr>
          <w:rFonts w:ascii="Times New Roman" w:hAnsi="Times New Roman"/>
          <w:color w:val="auto"/>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9.4.1. Заявка на участие в конкурентной закупке должна быть подана в порядке, в срок и по форме, </w:t>
      </w:r>
      <w:proofErr w:type="gramStart"/>
      <w:r>
        <w:rPr>
          <w:sz w:val="24"/>
          <w:szCs w:val="24"/>
        </w:rPr>
        <w:t>которые</w:t>
      </w:r>
      <w:proofErr w:type="gramEnd"/>
      <w:r>
        <w:rPr>
          <w:sz w:val="24"/>
          <w:szCs w:val="24"/>
        </w:rPr>
        <w:t xml:space="preserve">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w:t>
      </w:r>
      <w:r>
        <w:rPr>
          <w:sz w:val="24"/>
          <w:szCs w:val="24"/>
        </w:rPr>
        <w:lastRenderedPageBreak/>
        <w:t>посредством почтовой связи.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9.4.4. </w:t>
      </w:r>
      <w:proofErr w:type="gramStart"/>
      <w:r>
        <w:rPr>
          <w:sz w:val="24"/>
          <w:szCs w:val="24"/>
        </w:rPr>
        <w:t>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9.4.6. Заявка на участие в конкурентной закупке должна содержать:</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9.4.6.1. </w:t>
      </w:r>
      <w:proofErr w:type="gramStart"/>
      <w:r>
        <w:rPr>
          <w:sz w:val="24"/>
          <w:szCs w:val="24"/>
        </w:rPr>
        <w:t>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w:t>
      </w:r>
      <w:proofErr w:type="gramEnd"/>
      <w:r>
        <w:rPr>
          <w:sz w:val="24"/>
          <w:szCs w:val="24"/>
        </w:rPr>
        <w:t xml:space="preserve">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9.4.6.2. </w:t>
      </w:r>
      <w:proofErr w:type="gramStart"/>
      <w:r>
        <w:rPr>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Pr>
          <w:spacing w:val="-4"/>
          <w:sz w:val="24"/>
          <w:szCs w:val="24"/>
        </w:rPr>
        <w:t>размещения в ЕИС извещения о закупке, копии документов, удостоверяющих</w:t>
      </w:r>
      <w:r>
        <w:rPr>
          <w:sz w:val="24"/>
          <w:szCs w:val="24"/>
        </w:rPr>
        <w:t xml:space="preserve"> личность (для иного физического лица</w:t>
      </w:r>
      <w:proofErr w:type="gramEnd"/>
      <w:r>
        <w:rPr>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sz w:val="24"/>
          <w:szCs w:val="24"/>
        </w:rPr>
        <w:lastRenderedPageBreak/>
        <w:t>соответствующего государства (для иностранного лица);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pacing w:val="-4"/>
          <w:sz w:val="24"/>
          <w:szCs w:val="24"/>
        </w:rPr>
        <w:t>9.4.6.3. Документы, подтверждающие полномочия лица на осуществление</w:t>
      </w:r>
      <w:r>
        <w:rPr>
          <w:sz w:val="24"/>
          <w:szCs w:val="24"/>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Pr>
          <w:sz w:val="24"/>
          <w:szCs w:val="24"/>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9.4.6.4. Копии учредительных документов участника закупки (для юридических лиц);</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9.4.6.6. Описание участником закупки товара, работы, услуги, являющихся предметом закупки, их количественных и качественных характеристик;</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w:t>
      </w:r>
      <w:proofErr w:type="gramStart"/>
      <w:r>
        <w:rPr>
          <w:sz w:val="24"/>
          <w:szCs w:val="24"/>
        </w:rPr>
        <w:t>в состав заявки предложение о цене договора в случае подачи заявки на участие в аукционе</w:t>
      </w:r>
      <w:proofErr w:type="gramEnd"/>
      <w:r>
        <w:rPr>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9.4.6.10. Декларацию о соответствии участника закупки требованиям, </w:t>
      </w:r>
      <w:r>
        <w:rPr>
          <w:sz w:val="24"/>
          <w:szCs w:val="24"/>
        </w:rPr>
        <w:lastRenderedPageBreak/>
        <w:t>установленным в соответствии с подпунктами 3.1.2-3.1.7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9.4.6.11. 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rPr>
        <w:t xml:space="preserve">9.4.6.12. Документы, подтверждающие внесение обеспечения заявки </w:t>
      </w:r>
      <w:r>
        <w:rPr>
          <w:sz w:val="24"/>
        </w:rPr>
        <w:br/>
        <w:t>на участие в закупке (платежное поручение, подтверждающее перечисление денежных сре</w:t>
      </w:r>
      <w:proofErr w:type="gramStart"/>
      <w:r>
        <w:rPr>
          <w:sz w:val="24"/>
        </w:rPr>
        <w:t>дств в к</w:t>
      </w:r>
      <w:proofErr w:type="gramEnd"/>
      <w:r>
        <w:rPr>
          <w:sz w:val="24"/>
        </w:rPr>
        <w:t xml:space="preserve">ачестве обеспечения заявки на участие в закупке, </w:t>
      </w:r>
      <w:r>
        <w:rPr>
          <w:sz w:val="24"/>
        </w:rPr>
        <w:br/>
        <w:t>или копию этого платежного поручения либо банковскую гарантию, независимую гарантию в случае, предусмотренном пунктом 8.2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9.4.6.13. Иные документы и сведения, представление которых предусмотрено документацией о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9.4.7. </w:t>
      </w:r>
      <w:proofErr w:type="gramStart"/>
      <w:r>
        <w:rPr>
          <w:sz w:val="24"/>
          <w:szCs w:val="24"/>
        </w:rP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w:t>
      </w:r>
      <w:proofErr w:type="gramStart"/>
      <w:r>
        <w:rPr>
          <w:sz w:val="24"/>
          <w:szCs w:val="24"/>
        </w:rPr>
        <w:t>предусмотренных</w:t>
      </w:r>
      <w:proofErr w:type="gramEnd"/>
      <w:r>
        <w:rPr>
          <w:sz w:val="24"/>
          <w:szCs w:val="24"/>
        </w:rPr>
        <w:t xml:space="preserve"> настоящим подпунктом.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9.4.10. Ненадлежащее исполнение участником открытого конкурса, открытого запроса котировок, запроса цен, требования, согласно которому </w:t>
      </w:r>
      <w:r>
        <w:rPr>
          <w:spacing w:val="-6"/>
          <w:sz w:val="24"/>
          <w:szCs w:val="24"/>
        </w:rPr>
        <w:t>все листы заявки, поданной в бумажной форме, должны быть пронумерованы,</w:t>
      </w:r>
      <w:r>
        <w:rPr>
          <w:sz w:val="24"/>
          <w:szCs w:val="24"/>
        </w:rPr>
        <w:t xml:space="preserve"> не является основанием для отказа в допуске к участию в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6A02FB" w:rsidRDefault="006A02FB" w:rsidP="006A02FB">
      <w:pPr>
        <w:adjustRightInd w:val="0"/>
        <w:spacing w:line="350" w:lineRule="atLeast"/>
        <w:ind w:firstLine="709"/>
        <w:jc w:val="both"/>
        <w:rPr>
          <w:sz w:val="24"/>
          <w:szCs w:val="24"/>
        </w:rPr>
      </w:pPr>
      <w:r>
        <w:rPr>
          <w:sz w:val="24"/>
          <w:szCs w:val="24"/>
        </w:rPr>
        <w:t>В журнале регистрации заявок указываются следующие сведения:</w:t>
      </w:r>
    </w:p>
    <w:p w:rsidR="006A02FB" w:rsidRDefault="006A02FB" w:rsidP="006A02FB">
      <w:pPr>
        <w:adjustRightInd w:val="0"/>
        <w:spacing w:line="350" w:lineRule="atLeast"/>
        <w:ind w:firstLine="709"/>
        <w:jc w:val="both"/>
        <w:rPr>
          <w:sz w:val="24"/>
          <w:szCs w:val="24"/>
        </w:rPr>
      </w:pPr>
      <w:r>
        <w:rPr>
          <w:sz w:val="24"/>
          <w:szCs w:val="24"/>
        </w:rPr>
        <w:t>регистрационный номер заявки на участие в закупке;</w:t>
      </w:r>
    </w:p>
    <w:p w:rsidR="006A02FB" w:rsidRDefault="006A02FB" w:rsidP="006A02FB">
      <w:pPr>
        <w:adjustRightInd w:val="0"/>
        <w:spacing w:line="350" w:lineRule="atLeast"/>
        <w:ind w:firstLine="709"/>
        <w:jc w:val="both"/>
        <w:rPr>
          <w:sz w:val="24"/>
          <w:szCs w:val="24"/>
        </w:rPr>
      </w:pPr>
      <w:r>
        <w:rPr>
          <w:sz w:val="24"/>
          <w:szCs w:val="24"/>
        </w:rPr>
        <w:lastRenderedPageBreak/>
        <w:t>дата и время поступления конверта с заявкой на участие в закупке;</w:t>
      </w:r>
    </w:p>
    <w:p w:rsidR="006A02FB" w:rsidRDefault="006A02FB" w:rsidP="006A02FB">
      <w:pPr>
        <w:adjustRightInd w:val="0"/>
        <w:spacing w:line="350" w:lineRule="atLeast"/>
        <w:ind w:firstLine="709"/>
        <w:jc w:val="both"/>
        <w:rPr>
          <w:sz w:val="24"/>
          <w:szCs w:val="24"/>
        </w:rPr>
      </w:pPr>
      <w:r>
        <w:rPr>
          <w:sz w:val="24"/>
          <w:szCs w:val="24"/>
        </w:rPr>
        <w:t>способ подачи заявки на участие в закупке (лично, посредством почтовой связи);</w:t>
      </w:r>
    </w:p>
    <w:p w:rsidR="006A02FB" w:rsidRDefault="006A02FB" w:rsidP="006A02FB">
      <w:pPr>
        <w:adjustRightInd w:val="0"/>
        <w:spacing w:line="350" w:lineRule="atLeast"/>
        <w:ind w:firstLine="709"/>
        <w:jc w:val="both"/>
        <w:rPr>
          <w:sz w:val="24"/>
          <w:szCs w:val="24"/>
        </w:rPr>
      </w:pPr>
      <w:r>
        <w:rPr>
          <w:sz w:val="24"/>
          <w:szCs w:val="24"/>
        </w:rPr>
        <w:t>состояние конверта с заявкой (наличие либо отсутствие повреждений, признаков вскрытия).</w:t>
      </w:r>
    </w:p>
    <w:p w:rsidR="006A02FB" w:rsidRDefault="006A02FB" w:rsidP="006A02FB">
      <w:pPr>
        <w:adjustRightInd w:val="0"/>
        <w:spacing w:line="350" w:lineRule="atLeast"/>
        <w:ind w:firstLine="709"/>
        <w:jc w:val="both"/>
        <w:rPr>
          <w:sz w:val="24"/>
          <w:szCs w:val="24"/>
        </w:rPr>
      </w:pPr>
      <w:r>
        <w:rPr>
          <w:sz w:val="24"/>
          <w:szCs w:val="24"/>
        </w:rPr>
        <w:t>Факт подачи заявки заверяется в журнале подписью секретаря закупочной комиссии.</w:t>
      </w:r>
    </w:p>
    <w:p w:rsidR="006A02FB" w:rsidRDefault="006A02FB" w:rsidP="006A02FB">
      <w:pPr>
        <w:adjustRightInd w:val="0"/>
        <w:spacing w:line="350" w:lineRule="atLeast"/>
        <w:ind w:firstLine="709"/>
        <w:jc w:val="both"/>
        <w:rPr>
          <w:sz w:val="24"/>
          <w:szCs w:val="24"/>
        </w:rPr>
      </w:pPr>
      <w:r>
        <w:rPr>
          <w:sz w:val="24"/>
          <w:szCs w:val="24"/>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6A02FB" w:rsidRDefault="006A02FB" w:rsidP="006A02FB">
      <w:pPr>
        <w:pStyle w:val="2"/>
        <w:keepLines w:val="0"/>
        <w:spacing w:before="0" w:line="350" w:lineRule="atLeast"/>
        <w:ind w:firstLine="709"/>
        <w:jc w:val="both"/>
        <w:rPr>
          <w:rFonts w:ascii="Times New Roman" w:hAnsi="Times New Roman"/>
          <w:color w:val="auto"/>
          <w:sz w:val="24"/>
          <w:szCs w:val="24"/>
        </w:rPr>
      </w:pPr>
      <w:bookmarkStart w:id="25" w:name="_Критерии_оценки_и"/>
      <w:bookmarkStart w:id="26" w:name="_Критерии_оценки_заявок"/>
      <w:bookmarkStart w:id="27" w:name="_Toc521582059"/>
      <w:bookmarkEnd w:id="25"/>
      <w:bookmarkEnd w:id="26"/>
      <w:r>
        <w:rPr>
          <w:rFonts w:ascii="Times New Roman" w:hAnsi="Times New Roman"/>
          <w:color w:val="auto"/>
          <w:sz w:val="24"/>
          <w:szCs w:val="24"/>
        </w:rPr>
        <w:t>9.5. Критерии оценки заявок</w:t>
      </w:r>
      <w:bookmarkEnd w:id="27"/>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 Критериями оценки заявок могут быть:</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9.5.2.1. Цена договора;</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 xml:space="preserve">9.5.2.2. </w:t>
      </w:r>
      <w:proofErr w:type="gramStart"/>
      <w:r>
        <w:rPr>
          <w:sz w:val="24"/>
          <w:szCs w:val="24"/>
        </w:rPr>
        <w:t>Качественные и (или) функциональные характеристики (</w:t>
      </w:r>
      <w:proofErr w:type="spellStart"/>
      <w:r>
        <w:rPr>
          <w:sz w:val="24"/>
          <w:szCs w:val="24"/>
        </w:rPr>
        <w:t>потре-бительские</w:t>
      </w:r>
      <w:proofErr w:type="spellEnd"/>
      <w:r>
        <w:rPr>
          <w:sz w:val="24"/>
          <w:szCs w:val="24"/>
        </w:rPr>
        <w:t xml:space="preserve"> свойства) товара, качество работ, услуг;</w:t>
      </w:r>
      <w:proofErr w:type="gramEnd"/>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9.5.2.3. Расходы на эксплуатацию товара;</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9.5.2.4. Расходы на техническое обслуживание товара;</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9.5.2.5. Сроки (периоды) поставки товара, выполнения работ, оказания услуг;</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9.5.2.6. Срок, на который предоставляются гарантии качества товара, работ, услуг;</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9.5.2.7. Деловая репутация участника закупок;</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9.5.2.9. Квалификация участника закупки;</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9.5.2.10. Квалификация работников участника закупки.</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9.5.3. Критерии оценки могут подразделяться на подкритерии (показатели).</w:t>
      </w:r>
    </w:p>
    <w:p w:rsidR="006A02FB" w:rsidRDefault="006A02FB" w:rsidP="006A02FB">
      <w:pPr>
        <w:widowControl w:val="0"/>
        <w:autoSpaceDE w:val="0"/>
        <w:autoSpaceDN w:val="0"/>
        <w:adjustRightInd w:val="0"/>
        <w:spacing w:line="350" w:lineRule="atLeast"/>
        <w:ind w:firstLine="709"/>
        <w:jc w:val="both"/>
        <w:rPr>
          <w:sz w:val="24"/>
          <w:szCs w:val="24"/>
        </w:rPr>
      </w:pPr>
      <w:proofErr w:type="gramStart"/>
      <w:r>
        <w:rPr>
          <w:sz w:val="24"/>
          <w:szCs w:val="24"/>
        </w:rPr>
        <w:t>Вес критерия «цена договора» должен составлять не менее 50 %, а в случае закупки работ без использования товаров или услуг 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(при наличии) должно составлять 100 %. В конкурсной документации, документации запроса предложений заказчик должен указать не менее</w:t>
      </w:r>
      <w:proofErr w:type="gramEnd"/>
      <w:r>
        <w:rPr>
          <w:sz w:val="24"/>
          <w:szCs w:val="24"/>
        </w:rPr>
        <w:t xml:space="preserve"> 2 критериев.</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Для оценки и сопоставления заявок по критериям, указанным в подпунктах 9.5.2.1, 9.5.2.3, 9.5.2.4 Положения, предложениям участников закупки присваиваются баллы по следующей формуле:</w:t>
      </w:r>
    </w:p>
    <w:p w:rsidR="006A02FB" w:rsidRDefault="006A02FB" w:rsidP="006A02FB">
      <w:pPr>
        <w:widowControl w:val="0"/>
        <w:autoSpaceDE w:val="0"/>
        <w:autoSpaceDN w:val="0"/>
        <w:adjustRightInd w:val="0"/>
        <w:spacing w:before="120" w:after="120"/>
        <w:jc w:val="center"/>
        <w:rPr>
          <w:sz w:val="24"/>
          <w:szCs w:val="24"/>
        </w:rPr>
      </w:pPr>
      <w:proofErr w:type="spellStart"/>
      <w:r>
        <w:rPr>
          <w:sz w:val="24"/>
          <w:szCs w:val="24"/>
        </w:rPr>
        <w:t>Ц</w:t>
      </w:r>
      <w:r>
        <w:rPr>
          <w:sz w:val="24"/>
          <w:szCs w:val="24"/>
          <w:vertAlign w:val="subscript"/>
        </w:rPr>
        <w:t>Б</w:t>
      </w:r>
      <w:proofErr w:type="gramStart"/>
      <w:r>
        <w:rPr>
          <w:sz w:val="24"/>
          <w:szCs w:val="24"/>
          <w:vertAlign w:val="subscript"/>
        </w:rPr>
        <w:t>i</w:t>
      </w:r>
      <w:proofErr w:type="spellEnd"/>
      <w:proofErr w:type="gramEnd"/>
      <w:r>
        <w:rPr>
          <w:sz w:val="24"/>
          <w:szCs w:val="24"/>
        </w:rPr>
        <w:t xml:space="preserve"> = </w:t>
      </w:r>
      <w:proofErr w:type="spellStart"/>
      <w:r>
        <w:rPr>
          <w:sz w:val="24"/>
          <w:szCs w:val="24"/>
        </w:rPr>
        <w:t>Ц</w:t>
      </w:r>
      <w:r>
        <w:rPr>
          <w:sz w:val="24"/>
          <w:szCs w:val="24"/>
          <w:vertAlign w:val="subscript"/>
        </w:rPr>
        <w:t>min</w:t>
      </w:r>
      <w:proofErr w:type="spellEnd"/>
      <w:r>
        <w:rPr>
          <w:sz w:val="24"/>
          <w:szCs w:val="24"/>
        </w:rPr>
        <w:t xml:space="preserve"> / </w:t>
      </w:r>
      <w:proofErr w:type="spellStart"/>
      <w:r>
        <w:rPr>
          <w:sz w:val="24"/>
          <w:szCs w:val="24"/>
        </w:rPr>
        <w:t>Ц</w:t>
      </w:r>
      <w:r>
        <w:rPr>
          <w:sz w:val="24"/>
          <w:szCs w:val="24"/>
          <w:vertAlign w:val="subscript"/>
        </w:rPr>
        <w:t>i</w:t>
      </w:r>
      <w:proofErr w:type="spellEnd"/>
      <w:r>
        <w:rPr>
          <w:sz w:val="24"/>
          <w:szCs w:val="24"/>
        </w:rPr>
        <w:t xml:space="preserve"> × 100, где:</w:t>
      </w:r>
    </w:p>
    <w:tbl>
      <w:tblPr>
        <w:tblW w:w="0" w:type="auto"/>
        <w:tblLook w:val="04A0"/>
      </w:tblPr>
      <w:tblGrid>
        <w:gridCol w:w="675"/>
        <w:gridCol w:w="336"/>
        <w:gridCol w:w="8560"/>
      </w:tblGrid>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proofErr w:type="spellStart"/>
            <w:r>
              <w:rPr>
                <w:sz w:val="24"/>
                <w:szCs w:val="24"/>
              </w:rPr>
              <w:t>Ц</w:t>
            </w:r>
            <w:r>
              <w:rPr>
                <w:sz w:val="24"/>
                <w:szCs w:val="24"/>
                <w:vertAlign w:val="subscript"/>
              </w:rPr>
              <w:t>Б</w:t>
            </w:r>
            <w:proofErr w:type="gramStart"/>
            <w:r>
              <w:rPr>
                <w:sz w:val="24"/>
                <w:szCs w:val="24"/>
                <w:vertAlign w:val="subscript"/>
              </w:rPr>
              <w:t>i</w:t>
            </w:r>
            <w:proofErr w:type="spellEnd"/>
            <w:proofErr w:type="gramEnd"/>
          </w:p>
        </w:tc>
        <w:tc>
          <w:tcPr>
            <w:tcW w:w="284" w:type="dxa"/>
            <w:hideMark/>
          </w:tcPr>
          <w:p w:rsidR="006A02FB" w:rsidRDefault="006A02FB" w:rsidP="00BD5027">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proofErr w:type="spellStart"/>
            <w:proofErr w:type="gramStart"/>
            <w:r>
              <w:rPr>
                <w:sz w:val="24"/>
                <w:szCs w:val="24"/>
              </w:rPr>
              <w:t>Ц</w:t>
            </w:r>
            <w:proofErr w:type="gramEnd"/>
            <w:r>
              <w:rPr>
                <w:sz w:val="24"/>
                <w:szCs w:val="24"/>
                <w:vertAlign w:val="subscript"/>
              </w:rPr>
              <w:t>min</w:t>
            </w:r>
            <w:proofErr w:type="spellEnd"/>
          </w:p>
        </w:tc>
        <w:tc>
          <w:tcPr>
            <w:tcW w:w="284" w:type="dxa"/>
            <w:hideMark/>
          </w:tcPr>
          <w:p w:rsidR="006A02FB" w:rsidRDefault="006A02FB" w:rsidP="00BD5027">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 xml:space="preserve">минимальное предложение из </w:t>
            </w:r>
            <w:proofErr w:type="gramStart"/>
            <w:r>
              <w:rPr>
                <w:sz w:val="24"/>
                <w:szCs w:val="24"/>
              </w:rPr>
              <w:t>сделанных</w:t>
            </w:r>
            <w:proofErr w:type="gramEnd"/>
            <w:r>
              <w:rPr>
                <w:sz w:val="24"/>
                <w:szCs w:val="24"/>
              </w:rPr>
              <w:t xml:space="preserve"> участниками закупки;</w:t>
            </w:r>
          </w:p>
        </w:tc>
      </w:tr>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proofErr w:type="spellStart"/>
            <w:r>
              <w:rPr>
                <w:sz w:val="24"/>
                <w:szCs w:val="24"/>
              </w:rPr>
              <w:lastRenderedPageBreak/>
              <w:t>Ц</w:t>
            </w:r>
            <w:proofErr w:type="gramStart"/>
            <w:r>
              <w:rPr>
                <w:sz w:val="24"/>
                <w:szCs w:val="24"/>
                <w:vertAlign w:val="subscript"/>
              </w:rPr>
              <w:t>i</w:t>
            </w:r>
            <w:proofErr w:type="spellEnd"/>
            <w:proofErr w:type="gramEnd"/>
          </w:p>
        </w:tc>
        <w:tc>
          <w:tcPr>
            <w:tcW w:w="284" w:type="dxa"/>
            <w:hideMark/>
          </w:tcPr>
          <w:p w:rsidR="006A02FB" w:rsidRDefault="006A02FB" w:rsidP="00BD5027">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предложение участника закупки, которое оценивается.</w:t>
            </w:r>
          </w:p>
        </w:tc>
      </w:tr>
    </w:tbl>
    <w:p w:rsidR="006A02FB" w:rsidRDefault="006A02FB" w:rsidP="006A02FB">
      <w:pPr>
        <w:widowControl w:val="0"/>
        <w:autoSpaceDE w:val="0"/>
        <w:autoSpaceDN w:val="0"/>
        <w:adjustRightInd w:val="0"/>
        <w:spacing w:before="120" w:line="340" w:lineRule="atLeast"/>
        <w:ind w:firstLine="709"/>
        <w:jc w:val="both"/>
        <w:rPr>
          <w:sz w:val="24"/>
          <w:szCs w:val="24"/>
        </w:rPr>
      </w:pPr>
      <w:r>
        <w:rPr>
          <w:sz w:val="24"/>
          <w:szCs w:val="24"/>
        </w:rPr>
        <w:t>Для оценки и сопоставления заявок по критериям, указанным в подпунктах 9.5.2.5, 9.5.2.6 Положения, предложениям участников закупки присваиваются баллы по следующей формуле:</w:t>
      </w:r>
    </w:p>
    <w:p w:rsidR="006A02FB" w:rsidRDefault="006A02FB" w:rsidP="006A02FB">
      <w:pPr>
        <w:widowControl w:val="0"/>
        <w:autoSpaceDE w:val="0"/>
        <w:autoSpaceDN w:val="0"/>
        <w:adjustRightInd w:val="0"/>
        <w:spacing w:before="120" w:after="120"/>
        <w:jc w:val="center"/>
        <w:rPr>
          <w:sz w:val="24"/>
          <w:szCs w:val="24"/>
        </w:rPr>
      </w:pPr>
      <w:proofErr w:type="spellStart"/>
      <w:r>
        <w:rPr>
          <w:sz w:val="24"/>
          <w:szCs w:val="24"/>
        </w:rPr>
        <w:t>С</w:t>
      </w:r>
      <w:r>
        <w:rPr>
          <w:sz w:val="24"/>
          <w:szCs w:val="24"/>
          <w:vertAlign w:val="subscript"/>
        </w:rPr>
        <w:t>Бi</w:t>
      </w:r>
      <w:proofErr w:type="spellEnd"/>
      <w:r>
        <w:rPr>
          <w:sz w:val="24"/>
          <w:szCs w:val="24"/>
        </w:rPr>
        <w:t xml:space="preserve"> = </w:t>
      </w:r>
      <w:proofErr w:type="spellStart"/>
      <w:proofErr w:type="gramStart"/>
      <w:r>
        <w:rPr>
          <w:sz w:val="24"/>
          <w:szCs w:val="24"/>
        </w:rPr>
        <w:t>С</w:t>
      </w:r>
      <w:proofErr w:type="gramEnd"/>
      <w:r>
        <w:rPr>
          <w:sz w:val="24"/>
          <w:szCs w:val="24"/>
          <w:vertAlign w:val="subscript"/>
        </w:rPr>
        <w:t>min</w:t>
      </w:r>
      <w:proofErr w:type="spellEnd"/>
      <w:r>
        <w:rPr>
          <w:sz w:val="24"/>
          <w:szCs w:val="24"/>
        </w:rPr>
        <w:t xml:space="preserve"> / </w:t>
      </w:r>
      <w:proofErr w:type="spellStart"/>
      <w:r>
        <w:rPr>
          <w:sz w:val="24"/>
          <w:szCs w:val="24"/>
        </w:rPr>
        <w:t>С</w:t>
      </w:r>
      <w:r>
        <w:rPr>
          <w:sz w:val="24"/>
          <w:szCs w:val="24"/>
          <w:vertAlign w:val="subscript"/>
        </w:rPr>
        <w:t>i</w:t>
      </w:r>
      <w:proofErr w:type="spellEnd"/>
      <w:r>
        <w:rPr>
          <w:sz w:val="24"/>
          <w:szCs w:val="24"/>
          <w:vertAlign w:val="subscript"/>
        </w:rPr>
        <w:t xml:space="preserve"> </w:t>
      </w:r>
      <w:r>
        <w:rPr>
          <w:sz w:val="24"/>
          <w:szCs w:val="24"/>
        </w:rPr>
        <w:t>× 100, где:</w:t>
      </w:r>
    </w:p>
    <w:tbl>
      <w:tblPr>
        <w:tblW w:w="0" w:type="auto"/>
        <w:tblLook w:val="04A0"/>
      </w:tblPr>
      <w:tblGrid>
        <w:gridCol w:w="675"/>
        <w:gridCol w:w="336"/>
        <w:gridCol w:w="8560"/>
      </w:tblGrid>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proofErr w:type="spellStart"/>
            <w:r>
              <w:rPr>
                <w:sz w:val="24"/>
                <w:szCs w:val="24"/>
              </w:rPr>
              <w:t>С</w:t>
            </w:r>
            <w:r>
              <w:rPr>
                <w:sz w:val="24"/>
                <w:szCs w:val="24"/>
                <w:vertAlign w:val="subscript"/>
              </w:rPr>
              <w:t>Б</w:t>
            </w:r>
            <w:proofErr w:type="gramStart"/>
            <w:r>
              <w:rPr>
                <w:sz w:val="24"/>
                <w:szCs w:val="24"/>
                <w:vertAlign w:val="subscript"/>
              </w:rPr>
              <w:t>i</w:t>
            </w:r>
            <w:proofErr w:type="spellEnd"/>
            <w:proofErr w:type="gramEnd"/>
          </w:p>
        </w:tc>
        <w:tc>
          <w:tcPr>
            <w:tcW w:w="284" w:type="dxa"/>
            <w:hideMark/>
          </w:tcPr>
          <w:p w:rsidR="006A02FB" w:rsidRDefault="006A02FB" w:rsidP="00BD5027">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proofErr w:type="spellStart"/>
            <w:proofErr w:type="gramStart"/>
            <w:r>
              <w:rPr>
                <w:sz w:val="24"/>
                <w:szCs w:val="24"/>
              </w:rPr>
              <w:t>С</w:t>
            </w:r>
            <w:proofErr w:type="gramEnd"/>
            <w:r>
              <w:rPr>
                <w:sz w:val="24"/>
                <w:szCs w:val="24"/>
                <w:vertAlign w:val="subscript"/>
              </w:rPr>
              <w:t>min</w:t>
            </w:r>
            <w:proofErr w:type="spellEnd"/>
          </w:p>
        </w:tc>
        <w:tc>
          <w:tcPr>
            <w:tcW w:w="284" w:type="dxa"/>
            <w:hideMark/>
          </w:tcPr>
          <w:p w:rsidR="006A02FB" w:rsidRDefault="006A02FB" w:rsidP="00BD5027">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 xml:space="preserve">минимальное предложение из </w:t>
            </w:r>
            <w:proofErr w:type="gramStart"/>
            <w:r>
              <w:rPr>
                <w:sz w:val="24"/>
                <w:szCs w:val="24"/>
              </w:rPr>
              <w:t>сделанных</w:t>
            </w:r>
            <w:proofErr w:type="gramEnd"/>
            <w:r>
              <w:rPr>
                <w:sz w:val="24"/>
                <w:szCs w:val="24"/>
              </w:rPr>
              <w:t xml:space="preserve"> участниками закупки;</w:t>
            </w:r>
          </w:p>
        </w:tc>
      </w:tr>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proofErr w:type="spellStart"/>
            <w:r>
              <w:rPr>
                <w:sz w:val="24"/>
                <w:szCs w:val="24"/>
              </w:rPr>
              <w:t>С</w:t>
            </w:r>
            <w:proofErr w:type="gramStart"/>
            <w:r>
              <w:rPr>
                <w:sz w:val="24"/>
                <w:szCs w:val="24"/>
                <w:vertAlign w:val="subscript"/>
              </w:rPr>
              <w:t>i</w:t>
            </w:r>
            <w:proofErr w:type="spellEnd"/>
            <w:proofErr w:type="gramEnd"/>
          </w:p>
        </w:tc>
        <w:tc>
          <w:tcPr>
            <w:tcW w:w="284" w:type="dxa"/>
            <w:hideMark/>
          </w:tcPr>
          <w:p w:rsidR="006A02FB" w:rsidRDefault="006A02FB" w:rsidP="00BD5027">
            <w:pPr>
              <w:widowControl w:val="0"/>
              <w:autoSpaceDE w:val="0"/>
              <w:autoSpaceDN w:val="0"/>
              <w:adjustRightInd w:val="0"/>
              <w:spacing w:before="120" w:line="220" w:lineRule="exact"/>
              <w:jc w:val="center"/>
              <w:rPr>
                <w:sz w:val="24"/>
                <w:szCs w:val="24"/>
              </w:rPr>
            </w:pPr>
            <w:r>
              <w:rPr>
                <w:sz w:val="24"/>
                <w:szCs w:val="24"/>
              </w:rPr>
              <w:t>–</w:t>
            </w:r>
          </w:p>
        </w:tc>
        <w:tc>
          <w:tcPr>
            <w:tcW w:w="8612"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предложение участника закупки, которое оценивается.</w:t>
            </w:r>
          </w:p>
        </w:tc>
      </w:tr>
    </w:tbl>
    <w:p w:rsidR="006A02FB" w:rsidRDefault="006A02FB" w:rsidP="006A02FB">
      <w:pPr>
        <w:widowControl w:val="0"/>
        <w:autoSpaceDE w:val="0"/>
        <w:autoSpaceDN w:val="0"/>
        <w:adjustRightInd w:val="0"/>
        <w:spacing w:before="120" w:line="300" w:lineRule="atLeast"/>
        <w:ind w:firstLine="709"/>
        <w:jc w:val="both"/>
        <w:rPr>
          <w:sz w:val="24"/>
          <w:szCs w:val="24"/>
        </w:rPr>
      </w:pPr>
      <w:r>
        <w:rPr>
          <w:sz w:val="24"/>
          <w:szCs w:val="24"/>
        </w:rPr>
        <w:t>Для оценки и сопоставления заявок по критериям, указанным в подпунктах 9.5.2.2, 9.5.2.7-9.5.2.10 Положения, в конкурсной документации, документации запроса предложений устанавливаются:</w:t>
      </w:r>
    </w:p>
    <w:p w:rsidR="006A02FB" w:rsidRDefault="006A02FB" w:rsidP="006A02FB">
      <w:pPr>
        <w:widowControl w:val="0"/>
        <w:autoSpaceDE w:val="0"/>
        <w:autoSpaceDN w:val="0"/>
        <w:adjustRightInd w:val="0"/>
        <w:spacing w:line="300" w:lineRule="atLeast"/>
        <w:ind w:firstLine="709"/>
        <w:jc w:val="both"/>
        <w:rPr>
          <w:sz w:val="24"/>
          <w:szCs w:val="24"/>
        </w:rPr>
      </w:pPr>
      <w:r>
        <w:rPr>
          <w:sz w:val="24"/>
          <w:szCs w:val="24"/>
        </w:rPr>
        <w:t>подкритерии, по которым будет оцениваться каждый критерий;</w:t>
      </w:r>
    </w:p>
    <w:p w:rsidR="006A02FB" w:rsidRDefault="006A02FB" w:rsidP="006A02FB">
      <w:pPr>
        <w:widowControl w:val="0"/>
        <w:autoSpaceDE w:val="0"/>
        <w:autoSpaceDN w:val="0"/>
        <w:adjustRightInd w:val="0"/>
        <w:spacing w:line="300" w:lineRule="atLeast"/>
        <w:ind w:firstLine="709"/>
        <w:jc w:val="both"/>
        <w:rPr>
          <w:sz w:val="24"/>
          <w:szCs w:val="24"/>
        </w:rPr>
      </w:pPr>
      <w:r>
        <w:rPr>
          <w:sz w:val="24"/>
          <w:szCs w:val="24"/>
        </w:rPr>
        <w:t>минимальное и максимальное количество баллов, которое может быть присвоено по каждому показателю;</w:t>
      </w:r>
    </w:p>
    <w:p w:rsidR="006A02FB" w:rsidRDefault="006A02FB" w:rsidP="006A02FB">
      <w:pPr>
        <w:widowControl w:val="0"/>
        <w:autoSpaceDE w:val="0"/>
        <w:autoSpaceDN w:val="0"/>
        <w:adjustRightInd w:val="0"/>
        <w:spacing w:line="300" w:lineRule="atLeast"/>
        <w:ind w:firstLine="709"/>
        <w:jc w:val="both"/>
        <w:rPr>
          <w:sz w:val="24"/>
          <w:szCs w:val="24"/>
        </w:rPr>
      </w:pPr>
      <w:r>
        <w:rPr>
          <w:sz w:val="24"/>
          <w:szCs w:val="24"/>
        </w:rPr>
        <w:t>правила присвоения баллов по каждому подкритерию;</w:t>
      </w:r>
    </w:p>
    <w:p w:rsidR="006A02FB" w:rsidRDefault="006A02FB" w:rsidP="006A02FB">
      <w:pPr>
        <w:widowControl w:val="0"/>
        <w:autoSpaceDE w:val="0"/>
        <w:autoSpaceDN w:val="0"/>
        <w:adjustRightInd w:val="0"/>
        <w:spacing w:line="300" w:lineRule="atLeast"/>
        <w:ind w:firstLine="709"/>
        <w:jc w:val="both"/>
        <w:rPr>
          <w:sz w:val="24"/>
          <w:szCs w:val="24"/>
        </w:rPr>
      </w:pPr>
      <w:r>
        <w:rPr>
          <w:sz w:val="24"/>
          <w:szCs w:val="24"/>
        </w:rPr>
        <w:t>значимость каждого из подкритериев.</w:t>
      </w:r>
    </w:p>
    <w:p w:rsidR="006A02FB" w:rsidRDefault="006A02FB" w:rsidP="006A02FB">
      <w:pPr>
        <w:widowControl w:val="0"/>
        <w:autoSpaceDE w:val="0"/>
        <w:autoSpaceDN w:val="0"/>
        <w:adjustRightInd w:val="0"/>
        <w:spacing w:line="300" w:lineRule="atLeast"/>
        <w:ind w:firstLine="709"/>
        <w:jc w:val="both"/>
        <w:rPr>
          <w:sz w:val="24"/>
          <w:szCs w:val="24"/>
        </w:rPr>
      </w:pPr>
      <w:r>
        <w:rPr>
          <w:sz w:val="24"/>
          <w:szCs w:val="24"/>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6A02FB" w:rsidRDefault="006A02FB" w:rsidP="006A02FB">
      <w:pPr>
        <w:widowControl w:val="0"/>
        <w:autoSpaceDE w:val="0"/>
        <w:autoSpaceDN w:val="0"/>
        <w:adjustRightInd w:val="0"/>
        <w:spacing w:before="120" w:after="120"/>
        <w:jc w:val="center"/>
        <w:rPr>
          <w:sz w:val="24"/>
          <w:szCs w:val="24"/>
        </w:rPr>
      </w:pPr>
      <w:proofErr w:type="spellStart"/>
      <w:r>
        <w:rPr>
          <w:sz w:val="24"/>
          <w:szCs w:val="24"/>
        </w:rPr>
        <w:t>П</w:t>
      </w:r>
      <w:r>
        <w:rPr>
          <w:sz w:val="24"/>
          <w:szCs w:val="24"/>
          <w:vertAlign w:val="subscript"/>
        </w:rPr>
        <w:t>Б</w:t>
      </w:r>
      <w:proofErr w:type="gramStart"/>
      <w:r>
        <w:rPr>
          <w:sz w:val="24"/>
          <w:szCs w:val="24"/>
          <w:vertAlign w:val="subscript"/>
        </w:rPr>
        <w:t>i</w:t>
      </w:r>
      <w:proofErr w:type="spellEnd"/>
      <w:proofErr w:type="gramEnd"/>
      <w:r>
        <w:rPr>
          <w:sz w:val="24"/>
          <w:szCs w:val="24"/>
        </w:rPr>
        <w:t xml:space="preserve"> = </w:t>
      </w:r>
      <w:proofErr w:type="spellStart"/>
      <w:r>
        <w:rPr>
          <w:sz w:val="24"/>
          <w:szCs w:val="24"/>
        </w:rPr>
        <w:t>П</w:t>
      </w:r>
      <w:r>
        <w:rPr>
          <w:sz w:val="24"/>
          <w:szCs w:val="24"/>
          <w:vertAlign w:val="subscript"/>
        </w:rPr>
        <w:t>i</w:t>
      </w:r>
      <w:proofErr w:type="spellEnd"/>
      <w:r>
        <w:rPr>
          <w:sz w:val="24"/>
          <w:szCs w:val="24"/>
        </w:rPr>
        <w:t xml:space="preserve"> / </w:t>
      </w:r>
      <w:proofErr w:type="spellStart"/>
      <w:r>
        <w:rPr>
          <w:sz w:val="24"/>
          <w:szCs w:val="24"/>
        </w:rPr>
        <w:t>П</w:t>
      </w:r>
      <w:r>
        <w:rPr>
          <w:sz w:val="24"/>
          <w:szCs w:val="24"/>
          <w:vertAlign w:val="subscript"/>
        </w:rPr>
        <w:t>max</w:t>
      </w:r>
      <w:proofErr w:type="spellEnd"/>
      <w:r>
        <w:rPr>
          <w:sz w:val="24"/>
          <w:szCs w:val="24"/>
        </w:rPr>
        <w:t xml:space="preserve"> × ЗП, где:</w:t>
      </w:r>
    </w:p>
    <w:tbl>
      <w:tblPr>
        <w:tblW w:w="0" w:type="auto"/>
        <w:tblLook w:val="04A0"/>
      </w:tblPr>
      <w:tblGrid>
        <w:gridCol w:w="675"/>
        <w:gridCol w:w="336"/>
        <w:gridCol w:w="8560"/>
      </w:tblGrid>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proofErr w:type="spellStart"/>
            <w:r>
              <w:rPr>
                <w:sz w:val="24"/>
                <w:szCs w:val="24"/>
              </w:rPr>
              <w:t>П</w:t>
            </w:r>
            <w:r>
              <w:rPr>
                <w:sz w:val="24"/>
                <w:szCs w:val="24"/>
                <w:vertAlign w:val="subscript"/>
              </w:rPr>
              <w:t>Б</w:t>
            </w:r>
            <w:proofErr w:type="gramStart"/>
            <w:r>
              <w:rPr>
                <w:sz w:val="24"/>
                <w:szCs w:val="24"/>
                <w:vertAlign w:val="subscript"/>
              </w:rPr>
              <w:t>i</w:t>
            </w:r>
            <w:proofErr w:type="spellEnd"/>
            <w:proofErr w:type="gramEnd"/>
          </w:p>
        </w:tc>
        <w:tc>
          <w:tcPr>
            <w:tcW w:w="336"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w:t>
            </w:r>
          </w:p>
        </w:tc>
        <w:tc>
          <w:tcPr>
            <w:tcW w:w="8560"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количество баллов по подкритерию;</w:t>
            </w:r>
          </w:p>
        </w:tc>
      </w:tr>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lang w:val="en-US"/>
              </w:rPr>
            </w:pPr>
            <w:r>
              <w:rPr>
                <w:sz w:val="24"/>
                <w:szCs w:val="24"/>
              </w:rPr>
              <w:t>П</w:t>
            </w:r>
            <w:proofErr w:type="spellStart"/>
            <w:proofErr w:type="gramStart"/>
            <w:r>
              <w:rPr>
                <w:sz w:val="24"/>
                <w:szCs w:val="24"/>
                <w:vertAlign w:val="subscript"/>
                <w:lang w:val="en-US"/>
              </w:rPr>
              <w:t>i</w:t>
            </w:r>
            <w:proofErr w:type="spellEnd"/>
            <w:proofErr w:type="gramEnd"/>
          </w:p>
        </w:tc>
        <w:tc>
          <w:tcPr>
            <w:tcW w:w="336"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w:t>
            </w:r>
          </w:p>
        </w:tc>
        <w:tc>
          <w:tcPr>
            <w:tcW w:w="8560" w:type="dxa"/>
            <w:hideMark/>
          </w:tcPr>
          <w:p w:rsidR="006A02FB" w:rsidRDefault="006A02FB" w:rsidP="00BD5027">
            <w:pPr>
              <w:widowControl w:val="0"/>
              <w:autoSpaceDE w:val="0"/>
              <w:autoSpaceDN w:val="0"/>
              <w:adjustRightInd w:val="0"/>
              <w:spacing w:before="120" w:line="220" w:lineRule="exact"/>
              <w:rPr>
                <w:sz w:val="24"/>
                <w:szCs w:val="24"/>
                <w:lang w:val="en-US"/>
              </w:rPr>
            </w:pPr>
            <w:r>
              <w:rPr>
                <w:sz w:val="24"/>
                <w:szCs w:val="24"/>
              </w:rPr>
              <w:t>предложение участника, которое оценивается;</w:t>
            </w:r>
          </w:p>
        </w:tc>
      </w:tr>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proofErr w:type="spellStart"/>
            <w:proofErr w:type="gramStart"/>
            <w:r>
              <w:rPr>
                <w:sz w:val="24"/>
                <w:szCs w:val="24"/>
              </w:rPr>
              <w:t>П</w:t>
            </w:r>
            <w:proofErr w:type="gramEnd"/>
            <w:r>
              <w:rPr>
                <w:sz w:val="24"/>
                <w:szCs w:val="24"/>
                <w:vertAlign w:val="subscript"/>
              </w:rPr>
              <w:t>max</w:t>
            </w:r>
            <w:proofErr w:type="spellEnd"/>
          </w:p>
        </w:tc>
        <w:tc>
          <w:tcPr>
            <w:tcW w:w="336"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w:t>
            </w:r>
          </w:p>
        </w:tc>
        <w:tc>
          <w:tcPr>
            <w:tcW w:w="8560"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предложение, за которое присваивается максимальное количество баллов;</w:t>
            </w:r>
          </w:p>
        </w:tc>
      </w:tr>
      <w:tr w:rsidR="006A02FB" w:rsidTr="00BD5027">
        <w:tc>
          <w:tcPr>
            <w:tcW w:w="675" w:type="dxa"/>
            <w:hideMark/>
          </w:tcPr>
          <w:p w:rsidR="006A02FB" w:rsidRDefault="006A02FB" w:rsidP="00BD5027">
            <w:pPr>
              <w:widowControl w:val="0"/>
              <w:autoSpaceDE w:val="0"/>
              <w:autoSpaceDN w:val="0"/>
              <w:adjustRightInd w:val="0"/>
              <w:spacing w:before="120" w:line="220" w:lineRule="exact"/>
              <w:rPr>
                <w:sz w:val="24"/>
                <w:szCs w:val="24"/>
              </w:rPr>
            </w:pPr>
            <w:r>
              <w:rPr>
                <w:sz w:val="24"/>
                <w:szCs w:val="24"/>
              </w:rPr>
              <w:t>ЗП</w:t>
            </w:r>
          </w:p>
        </w:tc>
        <w:tc>
          <w:tcPr>
            <w:tcW w:w="336" w:type="dxa"/>
            <w:hideMark/>
          </w:tcPr>
          <w:p w:rsidR="006A02FB" w:rsidRDefault="006A02FB" w:rsidP="00BD5027">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hideMark/>
          </w:tcPr>
          <w:p w:rsidR="006A02FB" w:rsidRDefault="006A02FB" w:rsidP="00BD5027">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Победителем признается участник, заявке которого присвоено наибольшее количество баллов.</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w:t>
      </w:r>
    </w:p>
    <w:p w:rsidR="006A02FB" w:rsidRDefault="006A02FB" w:rsidP="006A02FB">
      <w:pPr>
        <w:pStyle w:val="2"/>
        <w:keepLines w:val="0"/>
        <w:spacing w:before="0" w:line="350" w:lineRule="atLeast"/>
        <w:ind w:firstLine="709"/>
        <w:jc w:val="both"/>
        <w:rPr>
          <w:rFonts w:ascii="Times New Roman" w:hAnsi="Times New Roman"/>
          <w:color w:val="auto"/>
          <w:sz w:val="24"/>
          <w:szCs w:val="24"/>
        </w:rPr>
      </w:pPr>
      <w:bookmarkStart w:id="28" w:name="_Порядок_проведения_конкурса"/>
      <w:bookmarkStart w:id="29" w:name="_Toc521582060"/>
      <w:bookmarkEnd w:id="28"/>
      <w:r>
        <w:rPr>
          <w:rFonts w:ascii="Times New Roman" w:hAnsi="Times New Roman"/>
          <w:color w:val="auto"/>
          <w:sz w:val="24"/>
          <w:szCs w:val="24"/>
        </w:rPr>
        <w:t>9.6. Порядок проведения конкурса</w:t>
      </w:r>
      <w:bookmarkEnd w:id="29"/>
    </w:p>
    <w:p w:rsidR="006A02FB" w:rsidRPr="00BD5027" w:rsidRDefault="006A02FB" w:rsidP="006A02FB">
      <w:pPr>
        <w:pStyle w:val="a5"/>
        <w:spacing w:after="0" w:line="350" w:lineRule="atLeast"/>
        <w:ind w:left="0" w:firstLine="709"/>
        <w:jc w:val="both"/>
        <w:outlineLvl w:val="9"/>
        <w:rPr>
          <w:rStyle w:val="a6"/>
          <w:rFonts w:ascii="Times New Roman" w:hAnsi="Times New Roman" w:cs="Times New Roman"/>
          <w:b w:val="0"/>
          <w:i w:val="0"/>
          <w:color w:val="auto"/>
          <w:lang w:val="ru-RU"/>
        </w:rPr>
      </w:pPr>
      <w:bookmarkStart w:id="30" w:name="_Toc521582061"/>
      <w:r w:rsidRPr="00BD5027">
        <w:rPr>
          <w:rStyle w:val="a6"/>
          <w:rFonts w:ascii="Times New Roman" w:hAnsi="Times New Roman" w:cs="Times New Roman"/>
          <w:b w:val="0"/>
          <w:i w:val="0"/>
          <w:color w:val="auto"/>
          <w:lang w:val="ru-RU"/>
        </w:rPr>
        <w:t>9.6.1. Общие положения, отказ от проведения конкурса и внесение изменений в извещение о проведении конкурса и конкурсную документацию</w:t>
      </w:r>
      <w:bookmarkEnd w:id="30"/>
      <w:r w:rsidRPr="00BD5027">
        <w:rPr>
          <w:rStyle w:val="a6"/>
          <w:rFonts w:ascii="Times New Roman" w:hAnsi="Times New Roman" w:cs="Times New Roman"/>
          <w:b w:val="0"/>
          <w:i w:val="0"/>
          <w:color w:val="auto"/>
          <w:lang w:val="ru-RU"/>
        </w:rPr>
        <w:t>:</w:t>
      </w:r>
    </w:p>
    <w:p w:rsidR="006A02FB" w:rsidRDefault="006A02FB" w:rsidP="006A02FB">
      <w:pPr>
        <w:widowControl w:val="0"/>
        <w:tabs>
          <w:tab w:val="left" w:pos="709"/>
        </w:tabs>
        <w:autoSpaceDE w:val="0"/>
        <w:autoSpaceDN w:val="0"/>
        <w:adjustRightInd w:val="0"/>
        <w:spacing w:line="350" w:lineRule="atLeast"/>
        <w:ind w:firstLine="709"/>
        <w:jc w:val="both"/>
      </w:pPr>
      <w:r>
        <w:rPr>
          <w:sz w:val="24"/>
          <w:szCs w:val="24"/>
        </w:rPr>
        <w:t xml:space="preserve">9.6.1.1. Под конкурсом понимается форма торгов, при которой победителем конкурса признается участник конкурентной закупки, заявка на </w:t>
      </w:r>
      <w:proofErr w:type="gramStart"/>
      <w:r>
        <w:rPr>
          <w:sz w:val="24"/>
          <w:szCs w:val="24"/>
        </w:rPr>
        <w:t>участие</w:t>
      </w:r>
      <w:proofErr w:type="gramEnd"/>
      <w:r>
        <w:rPr>
          <w:sz w:val="24"/>
          <w:szCs w:val="24"/>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w:t>
      </w:r>
      <w:r>
        <w:rPr>
          <w:sz w:val="24"/>
          <w:szCs w:val="24"/>
        </w:rPr>
        <w:lastRenderedPageBreak/>
        <w:t>лучшие условия исполнения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9.6.1.2. Извещение о проведении конкурса (далее извещение в настоящем подразделе) и конкурсная документация, вносимые в них изменения должны быть разработаны и размещены в соответствии с требованиями подраздела </w:t>
      </w:r>
      <w:hyperlink r:id="rId6" w:anchor="_Требования_к_извещению" w:history="1">
        <w:r>
          <w:rPr>
            <w:rStyle w:val="a3"/>
          </w:rPr>
          <w:t>9.2</w:t>
        </w:r>
      </w:hyperlink>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r:id="rId7" w:anchor="_Порядок_предоставления_разъяснений" w:history="1">
        <w:r>
          <w:rPr>
            <w:rStyle w:val="a3"/>
          </w:rPr>
          <w:t>9.3</w:t>
        </w:r>
      </w:hyperlink>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9.6.1.4. Подача заявок на участие в конкурсе (далее заявка в настоящем подразделе) осуществляется в соответствии с требованиями, указанными в документации о закупке, с учетом требований подраздела </w:t>
      </w:r>
      <w:hyperlink r:id="rId8" w:anchor="_Порядок_подачи_заявки" w:history="1">
        <w:r w:rsidRPr="00BD5027">
          <w:rPr>
            <w:rStyle w:val="a3"/>
            <w:color w:val="auto"/>
          </w:rPr>
          <w:t>9.4</w:t>
        </w:r>
      </w:hyperlink>
      <w:r w:rsidRPr="00BD5027">
        <w:rPr>
          <w:sz w:val="24"/>
          <w:szCs w:val="24"/>
        </w:rPr>
        <w:t xml:space="preserve"> </w:t>
      </w:r>
      <w:r>
        <w:rPr>
          <w:sz w:val="24"/>
          <w:szCs w:val="24"/>
        </w:rPr>
        <w:t>Положения;</w:t>
      </w:r>
    </w:p>
    <w:p w:rsidR="006A02FB" w:rsidRDefault="006A02FB" w:rsidP="006A02FB">
      <w:pPr>
        <w:tabs>
          <w:tab w:val="left" w:pos="851"/>
        </w:tabs>
        <w:spacing w:line="350" w:lineRule="atLeast"/>
        <w:ind w:firstLine="709"/>
        <w:jc w:val="both"/>
        <w:rPr>
          <w:sz w:val="24"/>
          <w:szCs w:val="24"/>
        </w:rPr>
      </w:pPr>
      <w:r>
        <w:rPr>
          <w:sz w:val="24"/>
          <w:szCs w:val="24"/>
        </w:rPr>
        <w:t>9.6.1.5. Заказчик вправе отказаться от проведения конкурса в любое время вплоть до даты и времени окончания срока подачи заявок;</w:t>
      </w:r>
    </w:p>
    <w:p w:rsidR="006A02FB" w:rsidRDefault="006A02FB" w:rsidP="006A02FB">
      <w:pPr>
        <w:tabs>
          <w:tab w:val="left" w:pos="851"/>
        </w:tabs>
        <w:spacing w:line="350" w:lineRule="atLeast"/>
        <w:ind w:firstLine="709"/>
        <w:jc w:val="both"/>
        <w:rPr>
          <w:sz w:val="24"/>
          <w:szCs w:val="24"/>
        </w:rPr>
      </w:pPr>
      <w:r>
        <w:rPr>
          <w:sz w:val="24"/>
          <w:szCs w:val="24"/>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6A02FB" w:rsidRDefault="006A02FB" w:rsidP="006A02FB">
      <w:pPr>
        <w:tabs>
          <w:tab w:val="left" w:pos="851"/>
        </w:tabs>
        <w:spacing w:line="350" w:lineRule="atLeast"/>
        <w:ind w:firstLine="709"/>
        <w:jc w:val="both"/>
        <w:rPr>
          <w:sz w:val="24"/>
          <w:szCs w:val="24"/>
        </w:rPr>
      </w:pPr>
      <w:r>
        <w:rPr>
          <w:sz w:val="24"/>
          <w:szCs w:val="24"/>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6A02FB" w:rsidRDefault="006A02FB" w:rsidP="006A02FB">
      <w:pPr>
        <w:tabs>
          <w:tab w:val="left" w:pos="851"/>
        </w:tabs>
        <w:spacing w:line="350" w:lineRule="atLeast"/>
        <w:ind w:firstLine="709"/>
        <w:jc w:val="both"/>
        <w:rPr>
          <w:sz w:val="24"/>
          <w:szCs w:val="24"/>
        </w:rPr>
      </w:pPr>
      <w:r>
        <w:rPr>
          <w:sz w:val="24"/>
          <w:szCs w:val="24"/>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6A02FB" w:rsidRDefault="006A02FB" w:rsidP="006A02FB">
      <w:pPr>
        <w:tabs>
          <w:tab w:val="left" w:pos="851"/>
        </w:tabs>
        <w:spacing w:line="350" w:lineRule="atLeast"/>
        <w:ind w:firstLine="709"/>
        <w:jc w:val="both"/>
        <w:rPr>
          <w:sz w:val="24"/>
          <w:szCs w:val="24"/>
        </w:rPr>
      </w:pPr>
      <w:r>
        <w:rPr>
          <w:spacing w:val="-6"/>
          <w:sz w:val="24"/>
          <w:szCs w:val="24"/>
        </w:rPr>
        <w:t>9.6.1.9. В случае внесения изменений в извещение и (или) в конкурсную</w:t>
      </w:r>
      <w:r>
        <w:rPr>
          <w:sz w:val="24"/>
          <w:szCs w:val="24"/>
        </w:rPr>
        <w:t xml:space="preserve"> документацию, срок подачи заявок на участие в конкурсе должен быть продлен так, 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половины срока подачи заявок на участие в конкурсе; </w:t>
      </w:r>
    </w:p>
    <w:p w:rsidR="006A02FB" w:rsidRDefault="006A02FB" w:rsidP="006A02FB">
      <w:pPr>
        <w:tabs>
          <w:tab w:val="left" w:pos="851"/>
        </w:tabs>
        <w:spacing w:line="350" w:lineRule="atLeast"/>
        <w:ind w:firstLine="709"/>
        <w:jc w:val="both"/>
        <w:rPr>
          <w:sz w:val="24"/>
          <w:szCs w:val="24"/>
        </w:rPr>
      </w:pPr>
      <w:r>
        <w:rPr>
          <w:sz w:val="24"/>
          <w:szCs w:val="24"/>
        </w:rPr>
        <w:t>9.6.1.10. 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6A02FB" w:rsidRDefault="006A02FB" w:rsidP="006A02FB">
      <w:pPr>
        <w:tabs>
          <w:tab w:val="left" w:pos="851"/>
        </w:tabs>
        <w:spacing w:line="350" w:lineRule="atLeast"/>
        <w:ind w:firstLine="709"/>
        <w:jc w:val="both"/>
        <w:rPr>
          <w:sz w:val="24"/>
          <w:szCs w:val="24"/>
        </w:rPr>
      </w:pPr>
      <w:r>
        <w:rPr>
          <w:sz w:val="24"/>
          <w:szCs w:val="24"/>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6A02FB" w:rsidRDefault="006A02FB" w:rsidP="006A02FB">
      <w:pPr>
        <w:tabs>
          <w:tab w:val="left" w:pos="851"/>
        </w:tabs>
        <w:spacing w:line="350" w:lineRule="atLeast"/>
        <w:ind w:firstLine="709"/>
        <w:jc w:val="both"/>
        <w:rPr>
          <w:sz w:val="24"/>
          <w:szCs w:val="24"/>
        </w:rPr>
      </w:pPr>
      <w:r>
        <w:rPr>
          <w:sz w:val="24"/>
          <w:szCs w:val="24"/>
        </w:rPr>
        <w:lastRenderedPageBreak/>
        <w:t xml:space="preserve">9.6.1.12. По усмотрению заказчика рассмотрение заявок и оценка заявок на участие в конкурсе могут быть </w:t>
      </w:r>
      <w:proofErr w:type="gramStart"/>
      <w:r>
        <w:rPr>
          <w:sz w:val="24"/>
          <w:szCs w:val="24"/>
        </w:rPr>
        <w:t>совмещены</w:t>
      </w:r>
      <w:proofErr w:type="gramEnd"/>
      <w:r>
        <w:rPr>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6A02FB" w:rsidRPr="00BD5027" w:rsidRDefault="006A02FB" w:rsidP="006A02FB">
      <w:pPr>
        <w:pStyle w:val="a5"/>
        <w:spacing w:after="0" w:line="350" w:lineRule="atLeast"/>
        <w:ind w:left="0" w:firstLine="709"/>
        <w:jc w:val="both"/>
        <w:outlineLvl w:val="9"/>
        <w:rPr>
          <w:b w:val="0"/>
          <w:i/>
          <w:lang w:val="ru-RU"/>
        </w:rPr>
      </w:pPr>
      <w:bookmarkStart w:id="31" w:name="_Toc521582062"/>
      <w:r w:rsidRPr="00BD5027">
        <w:rPr>
          <w:rStyle w:val="a6"/>
          <w:rFonts w:ascii="Times New Roman" w:hAnsi="Times New Roman" w:cs="Times New Roman"/>
          <w:b w:val="0"/>
          <w:i w:val="0"/>
          <w:color w:val="auto"/>
          <w:lang w:val="ru-RU"/>
        </w:rPr>
        <w:t>9.6.2. Открытие доступа к поданным заявкам на участие в конкурсе в электронной форме, вскрытие конвертов с заявками на участие в открытом конкурсе</w:t>
      </w:r>
      <w:bookmarkEnd w:id="31"/>
      <w:r w:rsidRPr="00BD5027">
        <w:rPr>
          <w:rStyle w:val="a6"/>
          <w:rFonts w:ascii="Times New Roman" w:hAnsi="Times New Roman" w:cs="Times New Roman"/>
          <w:b w:val="0"/>
          <w:i w:val="0"/>
          <w:color w:val="auto"/>
          <w:lang w:val="ru-RU"/>
        </w:rPr>
        <w:t>:</w:t>
      </w:r>
    </w:p>
    <w:p w:rsidR="006A02FB" w:rsidRDefault="006A02FB" w:rsidP="006A02FB">
      <w:pPr>
        <w:tabs>
          <w:tab w:val="left" w:pos="851"/>
        </w:tabs>
        <w:spacing w:line="350" w:lineRule="atLeast"/>
        <w:ind w:firstLine="709"/>
        <w:jc w:val="both"/>
        <w:rPr>
          <w:sz w:val="24"/>
          <w:szCs w:val="24"/>
        </w:rPr>
      </w:pPr>
      <w:r>
        <w:rPr>
          <w:sz w:val="24"/>
          <w:szCs w:val="24"/>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доступа устанавливается заказчиком в документации и (или) извещении о закупке самостоятельно; </w:t>
      </w:r>
    </w:p>
    <w:p w:rsidR="006A02FB" w:rsidRDefault="006A02FB" w:rsidP="006A02FB">
      <w:pPr>
        <w:tabs>
          <w:tab w:val="left" w:pos="851"/>
        </w:tabs>
        <w:spacing w:line="350" w:lineRule="atLeast"/>
        <w:ind w:firstLine="709"/>
        <w:jc w:val="both"/>
        <w:rPr>
          <w:sz w:val="24"/>
          <w:szCs w:val="24"/>
        </w:rPr>
      </w:pPr>
      <w:r>
        <w:rPr>
          <w:sz w:val="24"/>
          <w:szCs w:val="24"/>
        </w:rPr>
        <w:t xml:space="preserve">9.6.2.2. При вскрытии конвертов с заявками председатель закупочной комиссии объявляет следующую информацию: </w:t>
      </w:r>
    </w:p>
    <w:p w:rsidR="006A02FB" w:rsidRDefault="006A02FB" w:rsidP="006A02FB">
      <w:pPr>
        <w:tabs>
          <w:tab w:val="left" w:pos="851"/>
        </w:tabs>
        <w:spacing w:line="350" w:lineRule="atLeast"/>
        <w:ind w:firstLine="709"/>
        <w:jc w:val="both"/>
        <w:rPr>
          <w:sz w:val="24"/>
          <w:szCs w:val="24"/>
        </w:rPr>
      </w:pPr>
      <w:r>
        <w:rPr>
          <w:sz w:val="24"/>
          <w:szCs w:val="24"/>
        </w:rPr>
        <w:t>наименование предмета и номер закупки;</w:t>
      </w:r>
    </w:p>
    <w:p w:rsidR="006A02FB" w:rsidRDefault="006A02FB" w:rsidP="006A02FB">
      <w:pPr>
        <w:autoSpaceDE w:val="0"/>
        <w:autoSpaceDN w:val="0"/>
        <w:adjustRightInd w:val="0"/>
        <w:spacing w:line="350" w:lineRule="atLeast"/>
        <w:ind w:firstLine="709"/>
        <w:jc w:val="both"/>
        <w:rPr>
          <w:sz w:val="24"/>
          <w:szCs w:val="24"/>
        </w:rPr>
      </w:pPr>
      <w:r>
        <w:rPr>
          <w:sz w:val="24"/>
          <w:szCs w:val="24"/>
        </w:rPr>
        <w:t>информацию о состоянии каждого конверта с заявкой (наличие либо отсутствие повреждений, признаков вскрытия);</w:t>
      </w:r>
    </w:p>
    <w:p w:rsidR="006A02FB" w:rsidRDefault="006A02FB" w:rsidP="006A02FB">
      <w:pPr>
        <w:autoSpaceDE w:val="0"/>
        <w:autoSpaceDN w:val="0"/>
        <w:adjustRightInd w:val="0"/>
        <w:spacing w:line="350" w:lineRule="atLeast"/>
        <w:ind w:firstLine="709"/>
        <w:jc w:val="both"/>
        <w:rPr>
          <w:sz w:val="24"/>
          <w:szCs w:val="24"/>
        </w:rPr>
      </w:pPr>
      <w:r>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02FB" w:rsidRDefault="006A02FB" w:rsidP="006A02FB">
      <w:pPr>
        <w:autoSpaceDE w:val="0"/>
        <w:autoSpaceDN w:val="0"/>
        <w:adjustRightInd w:val="0"/>
        <w:spacing w:line="350" w:lineRule="atLeast"/>
        <w:ind w:firstLine="709"/>
        <w:jc w:val="both"/>
        <w:rPr>
          <w:sz w:val="24"/>
          <w:szCs w:val="24"/>
        </w:rPr>
      </w:pPr>
      <w:r>
        <w:rPr>
          <w:sz w:val="24"/>
          <w:szCs w:val="24"/>
        </w:rPr>
        <w:t xml:space="preserve">наименование каждого участника закупки, ИНН, КПП, ОГРН </w:t>
      </w:r>
      <w:r>
        <w:rPr>
          <w:spacing w:val="-6"/>
          <w:sz w:val="24"/>
          <w:szCs w:val="24"/>
        </w:rPr>
        <w:t>юридического лица, фамилию, имя, отчество физического лица (ИНН, ОГРН ИП</w:t>
      </w:r>
      <w:r>
        <w:rPr>
          <w:sz w:val="24"/>
          <w:szCs w:val="24"/>
        </w:rPr>
        <w:t xml:space="preserve"> при наличии), номер заявки, присвоенный при ее получении;</w:t>
      </w:r>
    </w:p>
    <w:p w:rsidR="006A02FB" w:rsidRDefault="006A02FB" w:rsidP="006A02FB">
      <w:pPr>
        <w:spacing w:line="350" w:lineRule="atLeast"/>
        <w:ind w:firstLine="709"/>
        <w:jc w:val="both"/>
        <w:rPr>
          <w:sz w:val="24"/>
          <w:szCs w:val="24"/>
        </w:rPr>
      </w:pPr>
      <w:r>
        <w:rPr>
          <w:sz w:val="24"/>
          <w:szCs w:val="24"/>
        </w:rPr>
        <w:t xml:space="preserve">почтовый адрес, контактный телефон каждого участника конкурса, </w:t>
      </w:r>
      <w:proofErr w:type="gramStart"/>
      <w:r>
        <w:rPr>
          <w:sz w:val="24"/>
          <w:szCs w:val="24"/>
        </w:rPr>
        <w:t>конверт</w:t>
      </w:r>
      <w:proofErr w:type="gramEnd"/>
      <w:r>
        <w:rPr>
          <w:sz w:val="24"/>
          <w:szCs w:val="24"/>
        </w:rPr>
        <w:t xml:space="preserve"> с заявкой которого вскрывается, а также дату и время поступления заявки;</w:t>
      </w:r>
    </w:p>
    <w:p w:rsidR="006A02FB" w:rsidRDefault="006A02FB" w:rsidP="006A02FB">
      <w:pPr>
        <w:autoSpaceDE w:val="0"/>
        <w:autoSpaceDN w:val="0"/>
        <w:adjustRightInd w:val="0"/>
        <w:spacing w:line="350" w:lineRule="atLeast"/>
        <w:ind w:firstLine="709"/>
        <w:jc w:val="both"/>
        <w:rPr>
          <w:sz w:val="24"/>
          <w:szCs w:val="24"/>
        </w:rPr>
      </w:pPr>
      <w:r>
        <w:rPr>
          <w:sz w:val="24"/>
          <w:szCs w:val="24"/>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6A02FB" w:rsidRDefault="006A02FB" w:rsidP="006A02FB">
      <w:pPr>
        <w:tabs>
          <w:tab w:val="left" w:pos="851"/>
        </w:tabs>
        <w:spacing w:line="350" w:lineRule="atLeast"/>
        <w:ind w:firstLine="709"/>
        <w:jc w:val="both"/>
        <w:rPr>
          <w:sz w:val="24"/>
          <w:szCs w:val="24"/>
        </w:rPr>
      </w:pPr>
      <w:r>
        <w:rPr>
          <w:sz w:val="24"/>
          <w:szCs w:val="24"/>
        </w:rPr>
        <w:t>предложение участников, подавших заявки на участие в закупке;</w:t>
      </w:r>
    </w:p>
    <w:p w:rsidR="006A02FB" w:rsidRDefault="006A02FB" w:rsidP="006A02FB">
      <w:pPr>
        <w:tabs>
          <w:tab w:val="left" w:pos="851"/>
        </w:tabs>
        <w:spacing w:line="350" w:lineRule="atLeast"/>
        <w:ind w:firstLine="709"/>
        <w:jc w:val="both"/>
        <w:rPr>
          <w:sz w:val="24"/>
          <w:szCs w:val="24"/>
        </w:rPr>
      </w:pPr>
      <w:r>
        <w:rPr>
          <w:sz w:val="24"/>
          <w:szCs w:val="24"/>
        </w:rPr>
        <w:t>9.6.2.3. Открытие доступа осуществляется закупочной комиссией посредством функционала ЭП, на которой проводится конкурс в электронной форме;</w:t>
      </w:r>
    </w:p>
    <w:p w:rsidR="006A02FB" w:rsidRDefault="006A02FB" w:rsidP="006A02FB">
      <w:pPr>
        <w:tabs>
          <w:tab w:val="left" w:pos="851"/>
        </w:tabs>
        <w:spacing w:line="350" w:lineRule="atLeast"/>
        <w:ind w:firstLine="709"/>
        <w:jc w:val="both"/>
        <w:rPr>
          <w:sz w:val="24"/>
          <w:szCs w:val="24"/>
        </w:rPr>
      </w:pPr>
      <w:r>
        <w:rPr>
          <w:sz w:val="24"/>
          <w:szCs w:val="24"/>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конкурсе заявок, а также дата и время регистрации каждой такой заявки;</w:t>
      </w:r>
    </w:p>
    <w:p w:rsidR="006A02FB" w:rsidRDefault="006A02FB" w:rsidP="006A02FB">
      <w:pPr>
        <w:tabs>
          <w:tab w:val="left" w:pos="851"/>
        </w:tabs>
        <w:spacing w:line="350" w:lineRule="atLeast"/>
        <w:ind w:firstLine="709"/>
        <w:jc w:val="both"/>
        <w:rPr>
          <w:sz w:val="24"/>
          <w:szCs w:val="24"/>
        </w:rPr>
      </w:pPr>
      <w:r>
        <w:rPr>
          <w:sz w:val="24"/>
          <w:szCs w:val="24"/>
        </w:rPr>
        <w:lastRenderedPageBreak/>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(вскрытия конвертов) по решению заказчика;</w:t>
      </w:r>
    </w:p>
    <w:p w:rsidR="006A02FB" w:rsidRDefault="006A02FB" w:rsidP="006A02FB">
      <w:pPr>
        <w:tabs>
          <w:tab w:val="left" w:pos="851"/>
        </w:tabs>
        <w:spacing w:line="350" w:lineRule="atLeast"/>
        <w:ind w:firstLine="709"/>
        <w:jc w:val="both"/>
        <w:rPr>
          <w:sz w:val="24"/>
          <w:szCs w:val="24"/>
        </w:rPr>
      </w:pPr>
      <w:r>
        <w:rPr>
          <w:spacing w:val="-6"/>
          <w:sz w:val="24"/>
          <w:szCs w:val="24"/>
        </w:rPr>
        <w:t>9.6.2.5. Протокол открытия доступа (вскрытия конвертов) подписывается</w:t>
      </w:r>
      <w:r>
        <w:rPr>
          <w:sz w:val="24"/>
          <w:szCs w:val="24"/>
        </w:rPr>
        <w:t xml:space="preserve"> присутствующими членами закупочной комиссии в день открытия доступа (вскрытия конвертов);</w:t>
      </w:r>
    </w:p>
    <w:p w:rsidR="006A02FB" w:rsidRDefault="006A02FB" w:rsidP="006A02FB">
      <w:pPr>
        <w:tabs>
          <w:tab w:val="left" w:pos="851"/>
        </w:tabs>
        <w:spacing w:line="350" w:lineRule="atLeast"/>
        <w:ind w:firstLine="709"/>
        <w:jc w:val="both"/>
        <w:rPr>
          <w:sz w:val="24"/>
          <w:szCs w:val="24"/>
        </w:rPr>
      </w:pPr>
      <w:r>
        <w:rPr>
          <w:sz w:val="24"/>
          <w:szCs w:val="24"/>
        </w:rPr>
        <w:t xml:space="preserve">9.6.2.6. Подписанный присутствующими членами </w:t>
      </w:r>
      <w:r>
        <w:rPr>
          <w:spacing w:val="-6"/>
          <w:sz w:val="24"/>
          <w:szCs w:val="24"/>
        </w:rPr>
        <w:t xml:space="preserve">закупочной  </w:t>
      </w:r>
      <w:r>
        <w:rPr>
          <w:sz w:val="24"/>
          <w:szCs w:val="24"/>
        </w:rPr>
        <w:t>комиссии протокол открытия доступа (вскрытия конвертов) размещается в ЕИС в течение 3 дней со дня его подписания;</w:t>
      </w:r>
    </w:p>
    <w:p w:rsidR="006A02FB" w:rsidRDefault="006A02FB" w:rsidP="006A02FB">
      <w:pPr>
        <w:tabs>
          <w:tab w:val="left" w:pos="851"/>
        </w:tabs>
        <w:spacing w:line="350" w:lineRule="atLeast"/>
        <w:ind w:firstLine="709"/>
        <w:jc w:val="both"/>
        <w:rPr>
          <w:sz w:val="24"/>
          <w:szCs w:val="24"/>
        </w:rPr>
      </w:pPr>
      <w:r>
        <w:rPr>
          <w:sz w:val="24"/>
          <w:szCs w:val="24"/>
        </w:rPr>
        <w:t xml:space="preserve">9.6.2.7. В случае если на участие в конкурсе не было подано ни одной заявки, </w:t>
      </w:r>
      <w:r>
        <w:rPr>
          <w:spacing w:val="-6"/>
          <w:sz w:val="24"/>
          <w:szCs w:val="24"/>
        </w:rPr>
        <w:t>закупочная</w:t>
      </w:r>
      <w:r>
        <w:rPr>
          <w:sz w:val="24"/>
          <w:szCs w:val="24"/>
        </w:rPr>
        <w:t xml:space="preserve"> комиссия в лице всех присутствующих членов </w:t>
      </w:r>
      <w:r>
        <w:rPr>
          <w:spacing w:val="-6"/>
          <w:sz w:val="24"/>
          <w:szCs w:val="24"/>
        </w:rPr>
        <w:t>закупочной</w:t>
      </w:r>
      <w:r>
        <w:rPr>
          <w:sz w:val="24"/>
          <w:szCs w:val="24"/>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отсутствие поданных на участие в конкурсе заявок;</w:t>
      </w:r>
    </w:p>
    <w:p w:rsidR="006A02FB" w:rsidRDefault="006A02FB" w:rsidP="006A02FB">
      <w:pPr>
        <w:tabs>
          <w:tab w:val="left" w:pos="851"/>
        </w:tabs>
        <w:spacing w:line="350" w:lineRule="atLeast"/>
        <w:ind w:firstLine="709"/>
        <w:jc w:val="both"/>
        <w:rPr>
          <w:sz w:val="24"/>
          <w:szCs w:val="24"/>
        </w:rPr>
      </w:pPr>
      <w:r>
        <w:rPr>
          <w:sz w:val="24"/>
          <w:szCs w:val="24"/>
        </w:rPr>
        <w:t>указание подраздела Положения, на основании которого было принято решение о признании конкурса несостоявшимся;</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(вскрытия конвертов)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9.6.2.8. Протокол признания конкурса </w:t>
      </w:r>
      <w:proofErr w:type="gramStart"/>
      <w:r>
        <w:rPr>
          <w:sz w:val="24"/>
          <w:szCs w:val="24"/>
        </w:rPr>
        <w:t>несостоявшимся</w:t>
      </w:r>
      <w:proofErr w:type="gramEnd"/>
      <w:r>
        <w:rPr>
          <w:sz w:val="24"/>
          <w:szCs w:val="24"/>
        </w:rPr>
        <w:t>, в случае его составления, размещается в ЕИС в течение 3 дней со дня его подписания;</w:t>
      </w:r>
    </w:p>
    <w:p w:rsidR="006A02FB" w:rsidRDefault="006A02FB" w:rsidP="006A02FB">
      <w:pPr>
        <w:tabs>
          <w:tab w:val="left" w:pos="851"/>
        </w:tabs>
        <w:spacing w:line="350" w:lineRule="atLeast"/>
        <w:ind w:firstLine="709"/>
        <w:jc w:val="both"/>
        <w:rPr>
          <w:sz w:val="24"/>
          <w:szCs w:val="24"/>
        </w:rPr>
      </w:pPr>
      <w:r>
        <w:rPr>
          <w:sz w:val="24"/>
          <w:szCs w:val="24"/>
        </w:rPr>
        <w:t xml:space="preserve">9.6.2.9. </w:t>
      </w:r>
      <w:proofErr w:type="gramStart"/>
      <w:r>
        <w:rPr>
          <w:sz w:val="24"/>
          <w:szCs w:val="24"/>
        </w:rPr>
        <w:t>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A02FB" w:rsidRDefault="006A02FB" w:rsidP="006A02FB">
      <w:pPr>
        <w:tabs>
          <w:tab w:val="left" w:pos="851"/>
        </w:tabs>
        <w:spacing w:line="350" w:lineRule="atLeast"/>
        <w:ind w:firstLine="709"/>
        <w:jc w:val="both"/>
        <w:rPr>
          <w:sz w:val="24"/>
          <w:szCs w:val="24"/>
        </w:rPr>
      </w:pPr>
      <w:r>
        <w:rPr>
          <w:sz w:val="24"/>
          <w:szCs w:val="24"/>
        </w:rPr>
        <w:t>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A02FB" w:rsidRDefault="006A02FB" w:rsidP="006A02FB">
      <w:pPr>
        <w:tabs>
          <w:tab w:val="left" w:pos="851"/>
        </w:tabs>
        <w:spacing w:line="340" w:lineRule="atLeast"/>
        <w:ind w:firstLine="709"/>
        <w:jc w:val="both"/>
        <w:rPr>
          <w:sz w:val="24"/>
          <w:szCs w:val="24"/>
        </w:rPr>
      </w:pPr>
      <w:r>
        <w:rPr>
          <w:sz w:val="24"/>
          <w:szCs w:val="24"/>
        </w:rPr>
        <w:t xml:space="preserve">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w:t>
      </w:r>
      <w:r>
        <w:rPr>
          <w:sz w:val="24"/>
          <w:szCs w:val="24"/>
        </w:rPr>
        <w:lastRenderedPageBreak/>
        <w:t xml:space="preserve">такие заявки. </w:t>
      </w:r>
      <w:proofErr w:type="gramStart"/>
      <w:r>
        <w:rPr>
          <w:sz w:val="24"/>
          <w:szCs w:val="24"/>
        </w:rPr>
        <w:t>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roofErr w:type="gramEnd"/>
    </w:p>
    <w:p w:rsidR="006A02FB" w:rsidRPr="00BD5027" w:rsidRDefault="006A02FB" w:rsidP="006A02FB">
      <w:pPr>
        <w:spacing w:line="340" w:lineRule="atLeast"/>
        <w:rPr>
          <w:i/>
        </w:rPr>
      </w:pPr>
      <w:bookmarkStart w:id="32" w:name="page11"/>
      <w:bookmarkStart w:id="33" w:name="_Toc521582063"/>
      <w:bookmarkEnd w:id="32"/>
      <w:r w:rsidRPr="00BD5027">
        <w:rPr>
          <w:rStyle w:val="a6"/>
          <w:rFonts w:ascii="Times New Roman" w:hAnsi="Times New Roman" w:cs="Times New Roman"/>
          <w:i w:val="0"/>
          <w:color w:val="auto"/>
        </w:rPr>
        <w:t xml:space="preserve">          9.6.3. Рассмотрение заявок на участие в конкурсе</w:t>
      </w:r>
      <w:bookmarkEnd w:id="33"/>
      <w:r w:rsidRPr="00BD5027">
        <w:rPr>
          <w:rStyle w:val="a6"/>
          <w:rFonts w:ascii="Times New Roman" w:hAnsi="Times New Roman" w:cs="Times New Roman"/>
          <w:i w:val="0"/>
          <w:color w:val="auto"/>
        </w:rPr>
        <w:t>:</w:t>
      </w:r>
    </w:p>
    <w:p w:rsidR="006A02FB" w:rsidRDefault="006A02FB" w:rsidP="006A02FB">
      <w:pPr>
        <w:tabs>
          <w:tab w:val="left" w:pos="851"/>
        </w:tabs>
        <w:spacing w:line="350" w:lineRule="atLeast"/>
        <w:ind w:firstLine="709"/>
        <w:jc w:val="both"/>
        <w:rPr>
          <w:sz w:val="24"/>
          <w:szCs w:val="24"/>
        </w:rPr>
      </w:pPr>
      <w:r>
        <w:rPr>
          <w:sz w:val="24"/>
          <w:szCs w:val="24"/>
        </w:rPr>
        <w:t>9.6.3.1. Рассмотрение заявок, поданных на участие в конкурсе (далее рассмотрение заявок в настоящем подразделе),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9.6.3.2. Срок рассмотрения заявок не может превышать 20 дней </w:t>
      </w:r>
      <w:proofErr w:type="gramStart"/>
      <w:r>
        <w:rPr>
          <w:sz w:val="24"/>
          <w:szCs w:val="24"/>
        </w:rPr>
        <w:t>с даты открытия</w:t>
      </w:r>
      <w:proofErr w:type="gramEnd"/>
      <w:r>
        <w:rPr>
          <w:sz w:val="24"/>
          <w:szCs w:val="24"/>
        </w:rPr>
        <w:t xml:space="preserve"> доступа, вскрытия конвертов;</w:t>
      </w:r>
    </w:p>
    <w:p w:rsidR="006A02FB" w:rsidRDefault="006A02FB" w:rsidP="006A02FB">
      <w:pPr>
        <w:tabs>
          <w:tab w:val="left" w:pos="851"/>
        </w:tabs>
        <w:spacing w:line="350" w:lineRule="atLeast"/>
        <w:ind w:firstLine="709"/>
        <w:jc w:val="both"/>
        <w:rPr>
          <w:sz w:val="24"/>
          <w:szCs w:val="24"/>
        </w:rPr>
      </w:pPr>
      <w:r>
        <w:rPr>
          <w:sz w:val="24"/>
          <w:szCs w:val="24"/>
        </w:rPr>
        <w:t>9.6.3.3. В рамках рассмотрения заявок выполняются следующие действия:</w:t>
      </w:r>
    </w:p>
    <w:p w:rsidR="006A02FB" w:rsidRDefault="006A02FB" w:rsidP="006A02FB">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и (или) документации о закупке;</w:t>
      </w:r>
    </w:p>
    <w:p w:rsidR="006A02FB" w:rsidRDefault="006A02FB" w:rsidP="006A02FB">
      <w:pPr>
        <w:tabs>
          <w:tab w:val="left" w:pos="851"/>
        </w:tabs>
        <w:spacing w:line="350" w:lineRule="atLeast"/>
        <w:ind w:firstLine="709"/>
        <w:jc w:val="both"/>
        <w:rPr>
          <w:sz w:val="24"/>
          <w:szCs w:val="24"/>
        </w:rPr>
      </w:pPr>
      <w:r>
        <w:rPr>
          <w:sz w:val="24"/>
          <w:szCs w:val="24"/>
        </w:rPr>
        <w:t>проверка участника закупки на соответствие требованиям извещения и (или) документации о закупке;</w:t>
      </w:r>
    </w:p>
    <w:p w:rsidR="006A02FB" w:rsidRDefault="006A02FB" w:rsidP="006A02FB">
      <w:pPr>
        <w:tabs>
          <w:tab w:val="left" w:pos="851"/>
        </w:tabs>
        <w:spacing w:line="350" w:lineRule="atLeast"/>
        <w:ind w:firstLine="709"/>
        <w:jc w:val="both"/>
        <w:rPr>
          <w:sz w:val="24"/>
          <w:szCs w:val="24"/>
        </w:rPr>
      </w:pPr>
      <w:r>
        <w:rPr>
          <w:sz w:val="24"/>
          <w:szCs w:val="24"/>
        </w:rPr>
        <w:t>принятие решений о допуске, отказе в допуске (отклонении заявки) к участию по соответствующим основаниям;</w:t>
      </w:r>
    </w:p>
    <w:p w:rsidR="006A02FB" w:rsidRDefault="006A02FB" w:rsidP="006A02FB">
      <w:pPr>
        <w:tabs>
          <w:tab w:val="left" w:pos="851"/>
        </w:tabs>
        <w:spacing w:line="350" w:lineRule="atLeast"/>
        <w:ind w:firstLine="709"/>
        <w:jc w:val="both"/>
        <w:rPr>
          <w:sz w:val="24"/>
          <w:szCs w:val="24"/>
        </w:rPr>
      </w:pPr>
      <w:r>
        <w:rPr>
          <w:sz w:val="24"/>
          <w:szCs w:val="24"/>
        </w:rPr>
        <w:t>9.6.3.4.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A02FB" w:rsidRDefault="006A02FB" w:rsidP="006A02FB">
      <w:pPr>
        <w:tabs>
          <w:tab w:val="left" w:pos="851"/>
        </w:tabs>
        <w:spacing w:line="350" w:lineRule="atLeast"/>
        <w:ind w:firstLine="709"/>
        <w:jc w:val="both"/>
        <w:rPr>
          <w:sz w:val="24"/>
          <w:szCs w:val="24"/>
        </w:rPr>
      </w:pPr>
      <w:r>
        <w:rPr>
          <w:sz w:val="24"/>
          <w:szCs w:val="24"/>
        </w:rPr>
        <w:t>9.6.3.5. 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в конкурсе;</w:t>
      </w:r>
    </w:p>
    <w:p w:rsidR="006A02FB" w:rsidRDefault="006A02FB" w:rsidP="006A02FB">
      <w:pPr>
        <w:tabs>
          <w:tab w:val="left" w:pos="851"/>
        </w:tabs>
        <w:spacing w:line="350" w:lineRule="atLeast"/>
        <w:ind w:firstLine="709"/>
        <w:jc w:val="both"/>
        <w:rPr>
          <w:sz w:val="24"/>
          <w:szCs w:val="24"/>
        </w:rPr>
      </w:pPr>
      <w:r>
        <w:rPr>
          <w:sz w:val="24"/>
          <w:szCs w:val="24"/>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6A02FB" w:rsidRDefault="006A02FB" w:rsidP="006A02FB">
      <w:pPr>
        <w:tabs>
          <w:tab w:val="left" w:pos="851"/>
        </w:tabs>
        <w:spacing w:line="350" w:lineRule="atLeast"/>
        <w:ind w:firstLine="709"/>
        <w:jc w:val="both"/>
        <w:rPr>
          <w:sz w:val="24"/>
          <w:szCs w:val="24"/>
        </w:rPr>
      </w:pPr>
      <w:r>
        <w:rPr>
          <w:sz w:val="24"/>
          <w:szCs w:val="24"/>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конкурсе заявок, а также дата и время регистрации каждой такой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конкурса, подавшего заявку 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6A02FB" w:rsidRDefault="006A02FB" w:rsidP="006A02FB">
      <w:pPr>
        <w:tabs>
          <w:tab w:val="left" w:pos="851"/>
        </w:tabs>
        <w:spacing w:line="350" w:lineRule="atLeast"/>
        <w:ind w:firstLine="709"/>
        <w:jc w:val="both"/>
        <w:rPr>
          <w:sz w:val="24"/>
          <w:szCs w:val="24"/>
        </w:rPr>
      </w:pPr>
      <w:r>
        <w:rPr>
          <w:sz w:val="24"/>
          <w:szCs w:val="24"/>
        </w:rPr>
        <w:lastRenderedPageBreak/>
        <w:t>результаты рассмотрения заявок на участие в конкурсе,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t>количества заявок на участие в конкурсе,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6A02FB" w:rsidRDefault="006A02FB" w:rsidP="006A02FB">
      <w:pPr>
        <w:tabs>
          <w:tab w:val="left" w:pos="851"/>
        </w:tabs>
        <w:spacing w:line="350" w:lineRule="atLeast"/>
        <w:ind w:firstLine="709"/>
        <w:jc w:val="both"/>
        <w:rPr>
          <w:sz w:val="24"/>
          <w:szCs w:val="24"/>
        </w:rPr>
      </w:pPr>
      <w:r>
        <w:rPr>
          <w:spacing w:val="-6"/>
          <w:sz w:val="24"/>
          <w:szCs w:val="24"/>
        </w:rPr>
        <w:t>9.6.3.8.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9.6.3.9.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A02FB" w:rsidRDefault="006A02FB" w:rsidP="006A02FB">
      <w:pPr>
        <w:tabs>
          <w:tab w:val="left" w:pos="851"/>
        </w:tabs>
        <w:spacing w:line="340" w:lineRule="atLeast"/>
        <w:ind w:firstLine="709"/>
        <w:jc w:val="both"/>
        <w:rPr>
          <w:sz w:val="24"/>
          <w:szCs w:val="24"/>
        </w:rPr>
      </w:pPr>
      <w:r>
        <w:rPr>
          <w:sz w:val="24"/>
          <w:szCs w:val="24"/>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6A02FB" w:rsidRDefault="006A02FB" w:rsidP="006A02FB">
      <w:pPr>
        <w:spacing w:line="340" w:lineRule="atLeast"/>
        <w:rPr>
          <w:i/>
        </w:rPr>
      </w:pPr>
      <w:bookmarkStart w:id="34" w:name="_Toc521582064"/>
      <w:r w:rsidRPr="00BD5027">
        <w:rPr>
          <w:rStyle w:val="a6"/>
          <w:rFonts w:ascii="Times New Roman" w:hAnsi="Times New Roman" w:cs="Times New Roman"/>
          <w:i w:val="0"/>
          <w:color w:val="auto"/>
        </w:rPr>
        <w:t xml:space="preserve">          9.6.4.</w:t>
      </w:r>
      <w:r w:rsidRPr="00BD5027">
        <w:rPr>
          <w:rStyle w:val="a6"/>
          <w:rFonts w:ascii="Times New Roman" w:hAnsi="Times New Roman" w:cs="Times New Roman"/>
          <w:color w:val="auto"/>
        </w:rPr>
        <w:t xml:space="preserve"> </w:t>
      </w:r>
      <w:r>
        <w:rPr>
          <w:sz w:val="24"/>
          <w:szCs w:val="24"/>
        </w:rPr>
        <w:t>Оценка заявок на участие в конкурсе</w:t>
      </w:r>
      <w:bookmarkEnd w:id="34"/>
      <w:r>
        <w:rPr>
          <w:sz w:val="24"/>
          <w:szCs w:val="24"/>
        </w:rPr>
        <w:t>:</w:t>
      </w:r>
    </w:p>
    <w:p w:rsidR="006A02FB" w:rsidRDefault="006A02FB" w:rsidP="006A02FB">
      <w:pPr>
        <w:tabs>
          <w:tab w:val="left" w:pos="851"/>
        </w:tabs>
        <w:spacing w:line="350" w:lineRule="atLeast"/>
        <w:ind w:firstLine="709"/>
        <w:jc w:val="both"/>
        <w:rPr>
          <w:sz w:val="24"/>
          <w:szCs w:val="24"/>
        </w:rPr>
      </w:pPr>
      <w:r>
        <w:rPr>
          <w:sz w:val="24"/>
          <w:szCs w:val="24"/>
        </w:rPr>
        <w:t>9.6.4.1. Оценка заявок на участие в конкурсе (далее оценка заявок в настоящем подразделе), допущенных к участию в конкурсе по итогам рассмотрения заявок,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9.6.4.2. Срок оценки заявок не может превышать 20 дней </w:t>
      </w:r>
      <w:proofErr w:type="gramStart"/>
      <w:r>
        <w:rPr>
          <w:sz w:val="24"/>
          <w:szCs w:val="24"/>
        </w:rPr>
        <w:t>с даты рассмотрения</w:t>
      </w:r>
      <w:proofErr w:type="gramEnd"/>
      <w:r>
        <w:rPr>
          <w:sz w:val="24"/>
          <w:szCs w:val="24"/>
        </w:rPr>
        <w:t xml:space="preserve"> заявок;</w:t>
      </w:r>
    </w:p>
    <w:p w:rsidR="006A02FB" w:rsidRDefault="006A02FB" w:rsidP="006A02FB">
      <w:pPr>
        <w:tabs>
          <w:tab w:val="left" w:pos="851"/>
        </w:tabs>
        <w:spacing w:line="350" w:lineRule="atLeast"/>
        <w:ind w:firstLine="709"/>
        <w:jc w:val="both"/>
        <w:rPr>
          <w:sz w:val="24"/>
          <w:szCs w:val="24"/>
        </w:rPr>
      </w:pPr>
      <w:r>
        <w:rPr>
          <w:sz w:val="24"/>
          <w:szCs w:val="24"/>
        </w:rPr>
        <w:t>9.6.4.3. Оценка заявок не проводится в отношении тех заявок, которые были отклонены на этапе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9.6.4.4. Если в ходе рассмотрения заявок к участию в конкурсе была допущена только одна заявка, оценка заявок не проводится;</w:t>
      </w:r>
    </w:p>
    <w:p w:rsidR="006A02FB" w:rsidRDefault="006A02FB" w:rsidP="006A02FB">
      <w:pPr>
        <w:tabs>
          <w:tab w:val="left" w:pos="851"/>
        </w:tabs>
        <w:spacing w:line="350" w:lineRule="atLeast"/>
        <w:ind w:firstLine="709"/>
        <w:jc w:val="both"/>
        <w:rPr>
          <w:sz w:val="24"/>
          <w:szCs w:val="24"/>
        </w:rPr>
      </w:pPr>
      <w:r>
        <w:rPr>
          <w:sz w:val="24"/>
          <w:szCs w:val="24"/>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6A02FB" w:rsidRDefault="006A02FB" w:rsidP="006A02FB">
      <w:pPr>
        <w:tabs>
          <w:tab w:val="left" w:pos="851"/>
        </w:tabs>
        <w:spacing w:line="350" w:lineRule="atLeast"/>
        <w:ind w:firstLine="709"/>
        <w:jc w:val="both"/>
        <w:rPr>
          <w:sz w:val="24"/>
          <w:szCs w:val="24"/>
        </w:rPr>
      </w:pPr>
      <w:r>
        <w:rPr>
          <w:sz w:val="24"/>
          <w:szCs w:val="24"/>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A02FB" w:rsidRDefault="006A02FB" w:rsidP="006A02FB">
      <w:pPr>
        <w:tabs>
          <w:tab w:val="left" w:pos="851"/>
        </w:tabs>
        <w:spacing w:line="350" w:lineRule="atLeast"/>
        <w:ind w:firstLine="709"/>
        <w:jc w:val="both"/>
        <w:rPr>
          <w:sz w:val="24"/>
          <w:szCs w:val="24"/>
        </w:rPr>
      </w:pPr>
      <w:r>
        <w:rPr>
          <w:sz w:val="24"/>
          <w:szCs w:val="24"/>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конкурсе заявок, а также дата и время регистрации каждой такой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конкурса, подавшего заявку на участие в конкурсе;</w:t>
      </w:r>
    </w:p>
    <w:p w:rsidR="006A02FB" w:rsidRDefault="006A02FB" w:rsidP="006A02FB">
      <w:pPr>
        <w:tabs>
          <w:tab w:val="left" w:pos="851"/>
        </w:tabs>
        <w:spacing w:line="350" w:lineRule="atLeast"/>
        <w:ind w:firstLine="709"/>
        <w:jc w:val="both"/>
        <w:rPr>
          <w:sz w:val="24"/>
          <w:szCs w:val="24"/>
        </w:rPr>
      </w:pPr>
      <w:r>
        <w:rPr>
          <w:sz w:val="24"/>
          <w:szCs w:val="24"/>
        </w:rPr>
        <w:lastRenderedPageBreak/>
        <w:t>результаты рассмотрения заявок на участие в конкурсе,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t>количества заявок на участие в конкурсе,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6A02FB" w:rsidRDefault="006A02FB" w:rsidP="006A02FB">
      <w:pPr>
        <w:spacing w:line="350" w:lineRule="atLeast"/>
        <w:ind w:firstLine="709"/>
        <w:jc w:val="both"/>
        <w:rPr>
          <w:sz w:val="24"/>
          <w:szCs w:val="24"/>
        </w:rPr>
      </w:pPr>
      <w:r>
        <w:rPr>
          <w:sz w:val="24"/>
          <w:szCs w:val="24"/>
        </w:rPr>
        <w:t xml:space="preserve">результаты оценки заявок </w:t>
      </w:r>
      <w:proofErr w:type="gramStart"/>
      <w:r>
        <w:rPr>
          <w:sz w:val="24"/>
          <w:szCs w:val="24"/>
        </w:rPr>
        <w:t>на участие в закупке с указанием итогового решения закупочной комиссии о соответствии таких заявок требованиям документации о закупке</w:t>
      </w:r>
      <w:proofErr w:type="gramEnd"/>
      <w:r>
        <w:rPr>
          <w:sz w:val="24"/>
          <w:szCs w:val="24"/>
        </w:rPr>
        <w:t>,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6A02FB" w:rsidRDefault="006A02FB" w:rsidP="006A02FB">
      <w:pPr>
        <w:tabs>
          <w:tab w:val="left" w:pos="851"/>
        </w:tabs>
        <w:spacing w:line="350" w:lineRule="atLeast"/>
        <w:ind w:firstLine="709"/>
        <w:jc w:val="both"/>
        <w:rPr>
          <w:sz w:val="24"/>
          <w:szCs w:val="24"/>
        </w:rPr>
      </w:pPr>
      <w:r>
        <w:rPr>
          <w:sz w:val="24"/>
          <w:szCs w:val="24"/>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6A02FB" w:rsidRDefault="006A02FB" w:rsidP="006A02FB">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оценки заявок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9.6.4.8. Заявке на участие в закупке, в которой содержатся лучшие с точки </w:t>
      </w:r>
      <w:proofErr w:type="gramStart"/>
      <w:r>
        <w:rPr>
          <w:sz w:val="24"/>
          <w:szCs w:val="24"/>
        </w:rPr>
        <w:t>зрения оценки заявок условия исполнения</w:t>
      </w:r>
      <w:proofErr w:type="gramEnd"/>
      <w:r>
        <w:rPr>
          <w:sz w:val="24"/>
          <w:szCs w:val="24"/>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6A02FB" w:rsidRDefault="006A02FB" w:rsidP="006A02FB">
      <w:pPr>
        <w:tabs>
          <w:tab w:val="left" w:pos="851"/>
        </w:tabs>
        <w:spacing w:line="350" w:lineRule="atLeast"/>
        <w:ind w:firstLine="709"/>
        <w:jc w:val="both"/>
        <w:rPr>
          <w:sz w:val="24"/>
          <w:szCs w:val="24"/>
        </w:rPr>
      </w:pPr>
      <w:r>
        <w:rPr>
          <w:sz w:val="24"/>
          <w:szCs w:val="24"/>
        </w:rPr>
        <w:t xml:space="preserve">9.6.4.9. В случае если в нескольких заявках содержатся одинаковые с точки зрения количества набранных по результатам </w:t>
      </w:r>
      <w:proofErr w:type="gramStart"/>
      <w:r>
        <w:rPr>
          <w:sz w:val="24"/>
          <w:szCs w:val="24"/>
        </w:rPr>
        <w:t>оценки заявок баллов условия исполнения</w:t>
      </w:r>
      <w:proofErr w:type="gramEnd"/>
      <w:r>
        <w:rPr>
          <w:sz w:val="24"/>
          <w:szCs w:val="24"/>
        </w:rPr>
        <w:t xml:space="preserve"> договора, меньший порядковый номер присваивается заявке, которая поступила ранее других, содержащих такие же условия;</w:t>
      </w:r>
    </w:p>
    <w:p w:rsidR="006A02FB" w:rsidRDefault="006A02FB" w:rsidP="006A02FB">
      <w:pPr>
        <w:tabs>
          <w:tab w:val="left" w:pos="851"/>
        </w:tabs>
        <w:spacing w:line="350" w:lineRule="atLeast"/>
        <w:ind w:firstLine="709"/>
        <w:jc w:val="both"/>
        <w:rPr>
          <w:sz w:val="24"/>
          <w:szCs w:val="24"/>
        </w:rPr>
      </w:pPr>
      <w:r>
        <w:rPr>
          <w:sz w:val="24"/>
          <w:szCs w:val="24"/>
        </w:rPr>
        <w:t>9.6.4.10. Протокол оценки заявок подписывается присутствующими членами закупочной комиссии в день проведения оценки заявок;</w:t>
      </w:r>
    </w:p>
    <w:p w:rsidR="006A02FB" w:rsidRDefault="006A02FB" w:rsidP="006A02FB">
      <w:pPr>
        <w:tabs>
          <w:tab w:val="left" w:pos="851"/>
        </w:tabs>
        <w:spacing w:line="350" w:lineRule="atLeast"/>
        <w:ind w:firstLine="709"/>
        <w:jc w:val="both"/>
        <w:rPr>
          <w:sz w:val="24"/>
          <w:szCs w:val="24"/>
        </w:rPr>
      </w:pPr>
      <w:r>
        <w:rPr>
          <w:sz w:val="24"/>
          <w:szCs w:val="24"/>
        </w:rPr>
        <w:t>9.6.4.11. Подписанный присутствующими членами закупочной комиссии протокол оценки заявок размещается в ЕИС в течение 3 дней со дня его подписания.</w:t>
      </w:r>
    </w:p>
    <w:p w:rsidR="006A02FB" w:rsidRDefault="006A02FB" w:rsidP="006A02FB">
      <w:pPr>
        <w:pStyle w:val="a5"/>
        <w:spacing w:after="0" w:line="350" w:lineRule="atLeast"/>
        <w:ind w:left="0" w:firstLine="709"/>
        <w:jc w:val="both"/>
        <w:outlineLvl w:val="9"/>
        <w:rPr>
          <w:b w:val="0"/>
          <w:lang w:val="ru-RU"/>
        </w:rPr>
      </w:pPr>
      <w:bookmarkStart w:id="35" w:name="_Toc521582065"/>
      <w:r>
        <w:rPr>
          <w:b w:val="0"/>
          <w:lang w:val="ru-RU"/>
        </w:rPr>
        <w:t>9.6.5. Заключение договора по итогам проведения конкурс</w:t>
      </w:r>
      <w:bookmarkEnd w:id="35"/>
      <w:r>
        <w:rPr>
          <w:b w:val="0"/>
          <w:lang w:val="ru-RU"/>
        </w:rPr>
        <w:t>а:</w:t>
      </w:r>
    </w:p>
    <w:p w:rsidR="006A02FB" w:rsidRDefault="006A02FB" w:rsidP="006A02FB">
      <w:pPr>
        <w:tabs>
          <w:tab w:val="left" w:pos="851"/>
        </w:tabs>
        <w:spacing w:line="350" w:lineRule="atLeast"/>
        <w:ind w:firstLine="709"/>
        <w:jc w:val="both"/>
        <w:rPr>
          <w:sz w:val="24"/>
          <w:szCs w:val="24"/>
        </w:rPr>
      </w:pPr>
      <w:r>
        <w:rPr>
          <w:sz w:val="24"/>
          <w:szCs w:val="24"/>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Pr>
          <w:spacing w:val="-4"/>
          <w:sz w:val="24"/>
          <w:szCs w:val="24"/>
        </w:rPr>
        <w:t>недостоверных сведений, представление которых требовалось в соответствии</w:t>
      </w:r>
      <w:r>
        <w:rPr>
          <w:sz w:val="24"/>
          <w:szCs w:val="24"/>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6A02FB" w:rsidRDefault="006A02FB" w:rsidP="006A02FB">
      <w:pPr>
        <w:tabs>
          <w:tab w:val="left" w:pos="851"/>
        </w:tabs>
        <w:spacing w:line="350" w:lineRule="atLeast"/>
        <w:ind w:firstLine="709"/>
        <w:jc w:val="both"/>
        <w:rPr>
          <w:sz w:val="24"/>
          <w:szCs w:val="24"/>
        </w:rPr>
      </w:pPr>
      <w:r>
        <w:rPr>
          <w:sz w:val="24"/>
          <w:szCs w:val="24"/>
        </w:rPr>
        <w:lastRenderedPageBreak/>
        <w:t>9.6.5.3. 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конкурса, а также указание подраздела Положения, на основании которого было принято решение о таком отказе;</w:t>
      </w:r>
    </w:p>
    <w:p w:rsidR="006A02FB" w:rsidRDefault="006A02FB" w:rsidP="006A02FB">
      <w:pPr>
        <w:tabs>
          <w:tab w:val="left" w:pos="851"/>
        </w:tabs>
        <w:spacing w:line="350" w:lineRule="atLeast"/>
        <w:ind w:firstLine="709"/>
        <w:jc w:val="both"/>
        <w:rPr>
          <w:sz w:val="24"/>
          <w:szCs w:val="24"/>
        </w:rPr>
      </w:pPr>
      <w:r>
        <w:rPr>
          <w:sz w:val="24"/>
          <w:szCs w:val="24"/>
        </w:rPr>
        <w:t>указание на содержащиеся в заявке такого участника конкурса сведения, которые были признаны закупочной комиссией недостоверными;</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отказа от заключения договора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9.6.5.4. 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6A02FB" w:rsidRDefault="006A02FB" w:rsidP="006A02FB">
      <w:pPr>
        <w:tabs>
          <w:tab w:val="left" w:pos="851"/>
        </w:tabs>
        <w:spacing w:line="350" w:lineRule="atLeast"/>
        <w:ind w:firstLine="709"/>
        <w:jc w:val="both"/>
        <w:rPr>
          <w:sz w:val="24"/>
          <w:szCs w:val="24"/>
        </w:rPr>
      </w:pPr>
      <w:r>
        <w:rPr>
          <w:sz w:val="24"/>
          <w:szCs w:val="24"/>
        </w:rPr>
        <w:t>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9.2.9.22 Положения;</w:t>
      </w:r>
    </w:p>
    <w:p w:rsidR="006A02FB" w:rsidRDefault="006A02FB" w:rsidP="006A02FB">
      <w:pPr>
        <w:spacing w:line="350" w:lineRule="atLeast"/>
        <w:ind w:firstLine="709"/>
        <w:jc w:val="both"/>
        <w:rPr>
          <w:sz w:val="24"/>
          <w:szCs w:val="24"/>
        </w:rPr>
      </w:pPr>
      <w:r>
        <w:rPr>
          <w:sz w:val="24"/>
          <w:szCs w:val="24"/>
        </w:rPr>
        <w:t xml:space="preserve">9.6.5.6. Если иное не предусмотрено документацией о закупке, стороны заключают договор в бумажной форме. </w:t>
      </w:r>
    </w:p>
    <w:p w:rsidR="006A02FB" w:rsidRDefault="006A02FB" w:rsidP="006A02FB">
      <w:pPr>
        <w:pStyle w:val="2"/>
        <w:keepLines w:val="0"/>
        <w:spacing w:before="0" w:line="350" w:lineRule="atLeast"/>
        <w:ind w:firstLine="709"/>
        <w:jc w:val="both"/>
        <w:rPr>
          <w:rFonts w:ascii="Times New Roman" w:hAnsi="Times New Roman"/>
          <w:color w:val="auto"/>
          <w:sz w:val="24"/>
          <w:szCs w:val="24"/>
        </w:rPr>
      </w:pPr>
      <w:bookmarkStart w:id="36" w:name="_Toc521582066"/>
      <w:bookmarkStart w:id="37" w:name="_Ref454190507"/>
      <w:r>
        <w:rPr>
          <w:rFonts w:ascii="Times New Roman" w:hAnsi="Times New Roman"/>
          <w:color w:val="auto"/>
          <w:sz w:val="24"/>
          <w:szCs w:val="24"/>
        </w:rPr>
        <w:t>9.7. Порядок проведения аукциона</w:t>
      </w:r>
      <w:bookmarkEnd w:id="36"/>
      <w:bookmarkEnd w:id="37"/>
    </w:p>
    <w:p w:rsidR="006A02FB" w:rsidRDefault="006A02FB" w:rsidP="006A02FB">
      <w:pPr>
        <w:spacing w:line="340" w:lineRule="atLeast"/>
        <w:jc w:val="both"/>
        <w:rPr>
          <w:sz w:val="24"/>
          <w:szCs w:val="24"/>
        </w:rPr>
      </w:pPr>
      <w:bookmarkStart w:id="38" w:name="_Toc521582067"/>
      <w:r>
        <w:rPr>
          <w:rStyle w:val="a6"/>
          <w:i w:val="0"/>
        </w:rPr>
        <w:t xml:space="preserve">          9.7.1.</w:t>
      </w:r>
      <w:r>
        <w:rPr>
          <w:rStyle w:val="a6"/>
        </w:rPr>
        <w:t xml:space="preserve"> </w:t>
      </w:r>
      <w:r>
        <w:rPr>
          <w:sz w:val="24"/>
          <w:szCs w:val="24"/>
        </w:rPr>
        <w:t xml:space="preserve">Общие положения, отказ от проведения аукциона и внесение изменений в </w:t>
      </w:r>
      <w:proofErr w:type="gramStart"/>
      <w:r>
        <w:rPr>
          <w:sz w:val="24"/>
          <w:szCs w:val="24"/>
        </w:rPr>
        <w:t>извещение</w:t>
      </w:r>
      <w:proofErr w:type="gramEnd"/>
      <w:r>
        <w:rPr>
          <w:sz w:val="24"/>
          <w:szCs w:val="24"/>
        </w:rPr>
        <w:t xml:space="preserve"> и аукционную документацию</w:t>
      </w:r>
      <w:bookmarkEnd w:id="38"/>
      <w:r>
        <w:rPr>
          <w:sz w:val="24"/>
          <w:szCs w:val="24"/>
        </w:rPr>
        <w:t>:</w:t>
      </w:r>
    </w:p>
    <w:p w:rsidR="006A02FB" w:rsidRDefault="006A02FB" w:rsidP="006A02FB">
      <w:pPr>
        <w:tabs>
          <w:tab w:val="left" w:pos="851"/>
        </w:tabs>
        <w:spacing w:line="350" w:lineRule="atLeast"/>
        <w:ind w:firstLine="709"/>
        <w:jc w:val="both"/>
        <w:rPr>
          <w:sz w:val="24"/>
          <w:szCs w:val="24"/>
        </w:rPr>
      </w:pPr>
      <w:r>
        <w:rPr>
          <w:sz w:val="24"/>
          <w:szCs w:val="24"/>
        </w:rPr>
        <w:t xml:space="preserve">9.7.1.1. </w:t>
      </w:r>
      <w:proofErr w:type="gramStart"/>
      <w:r>
        <w:rPr>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аукционная документация </w:t>
      </w:r>
      <w:r>
        <w:rPr>
          <w:sz w:val="24"/>
          <w:szCs w:val="24"/>
        </w:rPr>
        <w:br/>
        <w:t>в настоящем подразделе), и которое предложило наиболее низкую цену договора путем снижения начальной (максимальной) цены договора, указанной в  документации и извещении о проведении аукциона, на установленную в аукционной документации величину (далее</w:t>
      </w:r>
      <w:proofErr w:type="gramEnd"/>
      <w:r>
        <w:rPr>
          <w:sz w:val="24"/>
          <w:szCs w:val="24"/>
        </w:rPr>
        <w:t xml:space="preserve"> «шаг аукциона»). В случае если при проведен</w:t>
      </w:r>
      <w:proofErr w:type="gramStart"/>
      <w:r>
        <w:rPr>
          <w:sz w:val="24"/>
          <w:szCs w:val="24"/>
        </w:rPr>
        <w:t>ии ау</w:t>
      </w:r>
      <w:proofErr w:type="gramEnd"/>
      <w:r>
        <w:rPr>
          <w:sz w:val="24"/>
          <w:szCs w:val="24"/>
        </w:rPr>
        <w:t xml:space="preserve">кциона цена договора снижена до нуля, аукцион проводится на право заключить договор. В этом случае победителем аукциона признается лицо, заявка </w:t>
      </w:r>
      <w:r>
        <w:rPr>
          <w:spacing w:val="-6"/>
          <w:sz w:val="24"/>
          <w:szCs w:val="24"/>
        </w:rPr>
        <w:t>которого соответствует требованиям, установленным аукционной документацией,</w:t>
      </w:r>
      <w:r>
        <w:rPr>
          <w:sz w:val="24"/>
          <w:szCs w:val="24"/>
        </w:rPr>
        <w:t xml:space="preserve"> и которое предложило наиболее высокую цену за право заключить договор;</w:t>
      </w:r>
    </w:p>
    <w:p w:rsidR="006A02FB" w:rsidRDefault="006A02FB" w:rsidP="006A02FB">
      <w:pPr>
        <w:tabs>
          <w:tab w:val="left" w:pos="851"/>
        </w:tabs>
        <w:spacing w:line="350" w:lineRule="atLeast"/>
        <w:ind w:firstLine="709"/>
        <w:jc w:val="both"/>
        <w:rPr>
          <w:sz w:val="24"/>
          <w:szCs w:val="24"/>
        </w:rPr>
      </w:pPr>
      <w:r>
        <w:rPr>
          <w:spacing w:val="-4"/>
          <w:sz w:val="24"/>
          <w:szCs w:val="24"/>
        </w:rPr>
        <w:t>9.7.1.2. Извещение о проведен</w:t>
      </w:r>
      <w:proofErr w:type="gramStart"/>
      <w:r>
        <w:rPr>
          <w:spacing w:val="-4"/>
          <w:sz w:val="24"/>
          <w:szCs w:val="24"/>
        </w:rPr>
        <w:t>ии ау</w:t>
      </w:r>
      <w:proofErr w:type="gramEnd"/>
      <w:r>
        <w:rPr>
          <w:spacing w:val="-4"/>
          <w:sz w:val="24"/>
          <w:szCs w:val="24"/>
        </w:rPr>
        <w:t>кциона (далее извещение в настоящем</w:t>
      </w:r>
      <w:r>
        <w:rPr>
          <w:sz w:val="24"/>
          <w:szCs w:val="24"/>
        </w:rPr>
        <w:t xml:space="preserve"> подразделе) и аукционная документация, вносимые в них изменения должны </w:t>
      </w:r>
      <w:r>
        <w:rPr>
          <w:spacing w:val="-4"/>
          <w:sz w:val="24"/>
          <w:szCs w:val="24"/>
        </w:rPr>
        <w:t>быть разработаны и размещены в соответствии с требованиями подраздела 9.2</w:t>
      </w:r>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z w:val="24"/>
          <w:szCs w:val="24"/>
        </w:rPr>
        <w:lastRenderedPageBreak/>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9.7.1.4. Подача заявок на участие в аукционе (далее заявка в настоящем подразделе) осуществляется в соответствии с требованиями, </w:t>
      </w:r>
      <w:r>
        <w:rPr>
          <w:spacing w:val="-4"/>
          <w:sz w:val="24"/>
          <w:szCs w:val="24"/>
        </w:rPr>
        <w:t>указанными в аукционной документации, с учетом требований подраздела 9.4</w:t>
      </w:r>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z w:val="24"/>
          <w:szCs w:val="24"/>
        </w:rPr>
        <w:t>9.7.1.5. Заказчик вправе отказаться от проведения аукциона в любое время вплоть до даты и времени окончания срока подачи заявок;</w:t>
      </w:r>
    </w:p>
    <w:p w:rsidR="006A02FB" w:rsidRDefault="006A02FB" w:rsidP="006A02FB">
      <w:pPr>
        <w:tabs>
          <w:tab w:val="left" w:pos="851"/>
        </w:tabs>
        <w:spacing w:line="350" w:lineRule="atLeast"/>
        <w:ind w:firstLine="709"/>
        <w:jc w:val="both"/>
        <w:rPr>
          <w:sz w:val="24"/>
          <w:szCs w:val="24"/>
        </w:rPr>
      </w:pPr>
      <w:r>
        <w:rPr>
          <w:sz w:val="24"/>
          <w:szCs w:val="24"/>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6A02FB" w:rsidRDefault="006A02FB" w:rsidP="006A02FB">
      <w:pPr>
        <w:tabs>
          <w:tab w:val="left" w:pos="851"/>
        </w:tabs>
        <w:spacing w:line="350" w:lineRule="atLeast"/>
        <w:ind w:firstLine="709"/>
        <w:jc w:val="both"/>
        <w:rPr>
          <w:sz w:val="24"/>
          <w:szCs w:val="24"/>
        </w:rPr>
      </w:pPr>
      <w:r>
        <w:rPr>
          <w:sz w:val="24"/>
          <w:szCs w:val="24"/>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6A02FB" w:rsidRDefault="006A02FB" w:rsidP="006A02FB">
      <w:pPr>
        <w:tabs>
          <w:tab w:val="left" w:pos="851"/>
        </w:tabs>
        <w:spacing w:line="350" w:lineRule="atLeast"/>
        <w:ind w:firstLine="709"/>
        <w:jc w:val="both"/>
        <w:rPr>
          <w:sz w:val="24"/>
          <w:szCs w:val="24"/>
        </w:rPr>
      </w:pPr>
      <w:r>
        <w:rPr>
          <w:sz w:val="24"/>
          <w:szCs w:val="24"/>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6A02FB" w:rsidRDefault="006A02FB" w:rsidP="006A02FB">
      <w:pPr>
        <w:tabs>
          <w:tab w:val="left" w:pos="851"/>
        </w:tabs>
        <w:spacing w:line="350" w:lineRule="atLeast"/>
        <w:ind w:firstLine="709"/>
        <w:jc w:val="both"/>
        <w:rPr>
          <w:sz w:val="24"/>
          <w:szCs w:val="24"/>
        </w:rPr>
      </w:pPr>
      <w:r>
        <w:rPr>
          <w:sz w:val="24"/>
          <w:szCs w:val="24"/>
        </w:rPr>
        <w:t xml:space="preserve">9.7.1.9. В случае внесения изменений в извещение и (или) в аукционную документацию, срок подачи заявок на участие в аукционе должен быть продлен так, 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8 дней;</w:t>
      </w:r>
    </w:p>
    <w:p w:rsidR="006A02FB" w:rsidRDefault="006A02FB" w:rsidP="006A02FB">
      <w:pPr>
        <w:tabs>
          <w:tab w:val="left" w:pos="851"/>
        </w:tabs>
        <w:spacing w:line="350" w:lineRule="atLeast"/>
        <w:ind w:firstLine="709"/>
        <w:jc w:val="both"/>
        <w:rPr>
          <w:sz w:val="24"/>
          <w:szCs w:val="24"/>
        </w:rPr>
      </w:pPr>
      <w:r>
        <w:rPr>
          <w:sz w:val="24"/>
          <w:szCs w:val="24"/>
        </w:rPr>
        <w:t xml:space="preserve">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Pr>
          <w:spacing w:val="-4"/>
          <w:sz w:val="24"/>
          <w:szCs w:val="24"/>
        </w:rPr>
        <w:t>составленный по результатам такого этапа, является итоговым, за исключением</w:t>
      </w:r>
      <w:r>
        <w:rPr>
          <w:sz w:val="24"/>
          <w:szCs w:val="24"/>
        </w:rPr>
        <w:t xml:space="preserve"> случаев признания аукциона несостоявшимся;</w:t>
      </w:r>
    </w:p>
    <w:p w:rsidR="006A02FB" w:rsidRDefault="006A02FB" w:rsidP="006A02FB">
      <w:pPr>
        <w:tabs>
          <w:tab w:val="left" w:pos="851"/>
        </w:tabs>
        <w:spacing w:line="350" w:lineRule="atLeast"/>
        <w:ind w:firstLine="709"/>
        <w:jc w:val="both"/>
        <w:rPr>
          <w:sz w:val="24"/>
          <w:szCs w:val="24"/>
        </w:rPr>
      </w:pPr>
      <w:r>
        <w:rPr>
          <w:sz w:val="24"/>
          <w:szCs w:val="24"/>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w:t>
      </w:r>
      <w:proofErr w:type="gramStart"/>
      <w:r>
        <w:rPr>
          <w:sz w:val="24"/>
          <w:szCs w:val="24"/>
        </w:rPr>
        <w:t>ии ау</w:t>
      </w:r>
      <w:proofErr w:type="gramEnd"/>
      <w:r>
        <w:rPr>
          <w:sz w:val="24"/>
          <w:szCs w:val="24"/>
        </w:rPr>
        <w:t>кциона;</w:t>
      </w:r>
    </w:p>
    <w:p w:rsidR="006A02FB" w:rsidRDefault="006A02FB" w:rsidP="006A02FB">
      <w:pPr>
        <w:tabs>
          <w:tab w:val="left" w:pos="851"/>
        </w:tabs>
        <w:spacing w:line="350" w:lineRule="atLeast"/>
        <w:ind w:firstLine="709"/>
        <w:jc w:val="both"/>
        <w:rPr>
          <w:sz w:val="24"/>
          <w:szCs w:val="24"/>
        </w:rPr>
      </w:pPr>
      <w:r>
        <w:rPr>
          <w:sz w:val="24"/>
          <w:szCs w:val="24"/>
        </w:rPr>
        <w:t>9.7.1.12. 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6A02FB" w:rsidRDefault="006A02FB" w:rsidP="006A02FB">
      <w:pPr>
        <w:rPr>
          <w:i/>
        </w:rPr>
      </w:pPr>
      <w:bookmarkStart w:id="39" w:name="_Toc521582068"/>
      <w:r>
        <w:rPr>
          <w:rStyle w:val="a6"/>
        </w:rPr>
        <w:t xml:space="preserve">         </w:t>
      </w:r>
      <w:r>
        <w:rPr>
          <w:rStyle w:val="a6"/>
          <w:i w:val="0"/>
        </w:rPr>
        <w:t>9.7.2.</w:t>
      </w:r>
      <w:r>
        <w:rPr>
          <w:rStyle w:val="a6"/>
        </w:rPr>
        <w:t xml:space="preserve"> </w:t>
      </w:r>
      <w:r>
        <w:rPr>
          <w:sz w:val="24"/>
          <w:szCs w:val="24"/>
        </w:rPr>
        <w:t>Открытие доступа к поданным заявкам на участие в аукционе</w:t>
      </w:r>
      <w:bookmarkEnd w:id="39"/>
      <w:r>
        <w:rPr>
          <w:sz w:val="24"/>
          <w:szCs w:val="24"/>
        </w:rPr>
        <w:t>:</w:t>
      </w:r>
    </w:p>
    <w:p w:rsidR="006A02FB" w:rsidRDefault="006A02FB" w:rsidP="006A02FB">
      <w:pPr>
        <w:tabs>
          <w:tab w:val="left" w:pos="851"/>
        </w:tabs>
        <w:spacing w:line="350" w:lineRule="atLeast"/>
        <w:ind w:firstLine="709"/>
        <w:jc w:val="both"/>
        <w:rPr>
          <w:sz w:val="24"/>
          <w:szCs w:val="24"/>
        </w:rPr>
      </w:pPr>
      <w:r>
        <w:rPr>
          <w:sz w:val="24"/>
          <w:szCs w:val="24"/>
        </w:rPr>
        <w:t xml:space="preserve">9.7.2.1. Процедура открытия доступа к поданным на участие в аукционе заявкам, поданным участниками закупки на участие в аукционе (далее открытие доступа в </w:t>
      </w:r>
      <w:r>
        <w:rPr>
          <w:sz w:val="24"/>
          <w:szCs w:val="24"/>
        </w:rPr>
        <w:lastRenderedPageBreak/>
        <w:t>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6A02FB" w:rsidRDefault="006A02FB" w:rsidP="006A02FB">
      <w:pPr>
        <w:tabs>
          <w:tab w:val="left" w:pos="851"/>
        </w:tabs>
        <w:spacing w:line="350" w:lineRule="atLeast"/>
        <w:ind w:firstLine="709"/>
        <w:jc w:val="both"/>
        <w:rPr>
          <w:sz w:val="24"/>
          <w:szCs w:val="24"/>
        </w:rPr>
      </w:pPr>
      <w:r>
        <w:rPr>
          <w:sz w:val="24"/>
          <w:szCs w:val="24"/>
        </w:rPr>
        <w:t>9.7.2.2. Открытие доступа осуществляется закупочной комиссией посредством функционала ЭП, на которой проводится аукцион;</w:t>
      </w:r>
    </w:p>
    <w:p w:rsidR="006A02FB" w:rsidRDefault="006A02FB" w:rsidP="006A02FB">
      <w:pPr>
        <w:tabs>
          <w:tab w:val="left" w:pos="851"/>
        </w:tabs>
        <w:spacing w:line="350" w:lineRule="atLeast"/>
        <w:ind w:firstLine="709"/>
        <w:jc w:val="both"/>
        <w:rPr>
          <w:sz w:val="24"/>
          <w:szCs w:val="24"/>
        </w:rPr>
      </w:pPr>
      <w:r>
        <w:rPr>
          <w:sz w:val="24"/>
          <w:szCs w:val="24"/>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аукционе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Pr>
          <w:sz w:val="24"/>
          <w:szCs w:val="24"/>
        </w:rPr>
        <w:t>ии ау</w:t>
      </w:r>
      <w:proofErr w:type="gramEnd"/>
      <w:r>
        <w:rPr>
          <w:sz w:val="24"/>
          <w:szCs w:val="24"/>
        </w:rPr>
        <w:t>кциона несостоявшимся;</w:t>
      </w:r>
    </w:p>
    <w:p w:rsidR="006A02FB" w:rsidRDefault="006A02FB" w:rsidP="006A02FB">
      <w:pPr>
        <w:tabs>
          <w:tab w:val="left" w:pos="851"/>
        </w:tabs>
        <w:spacing w:line="350" w:lineRule="atLeast"/>
        <w:ind w:firstLine="709"/>
        <w:jc w:val="both"/>
        <w:rPr>
          <w:sz w:val="24"/>
          <w:szCs w:val="24"/>
        </w:rPr>
      </w:pPr>
      <w:r>
        <w:rPr>
          <w:sz w:val="24"/>
          <w:szCs w:val="24"/>
        </w:rPr>
        <w:t>идентификационные номера  заявок на участие в аукционе;</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9.7.2.4. Протокол открытия доступа подписывается присутствующими членами закупочной комиссии в день открытия доступа;</w:t>
      </w:r>
    </w:p>
    <w:p w:rsidR="006A02FB" w:rsidRDefault="006A02FB" w:rsidP="006A02FB">
      <w:pPr>
        <w:tabs>
          <w:tab w:val="left" w:pos="851"/>
        </w:tabs>
        <w:spacing w:line="350" w:lineRule="atLeast"/>
        <w:ind w:firstLine="709"/>
        <w:jc w:val="both"/>
        <w:rPr>
          <w:sz w:val="24"/>
          <w:szCs w:val="24"/>
        </w:rPr>
      </w:pPr>
      <w:r>
        <w:rPr>
          <w:sz w:val="24"/>
          <w:szCs w:val="24"/>
        </w:rPr>
        <w:t>9.7.2.5. Подписанный присутствующими членами комиссии протокол открытия доступа размещается в ЕИС в течение 3 дней со дня его подписания;</w:t>
      </w:r>
    </w:p>
    <w:p w:rsidR="006A02FB" w:rsidRDefault="006A02FB" w:rsidP="006A02FB">
      <w:pPr>
        <w:tabs>
          <w:tab w:val="left" w:pos="851"/>
        </w:tabs>
        <w:spacing w:line="350" w:lineRule="atLeast"/>
        <w:ind w:firstLine="709"/>
        <w:jc w:val="both"/>
        <w:rPr>
          <w:sz w:val="24"/>
          <w:szCs w:val="24"/>
        </w:rPr>
      </w:pPr>
      <w:r>
        <w:rPr>
          <w:sz w:val="24"/>
          <w:szCs w:val="24"/>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отсутствие поданных на участие в аукционе заявок;</w:t>
      </w:r>
    </w:p>
    <w:p w:rsidR="006A02FB" w:rsidRDefault="006A02FB" w:rsidP="006A02FB">
      <w:pPr>
        <w:tabs>
          <w:tab w:val="left" w:pos="851"/>
        </w:tabs>
        <w:spacing w:line="350" w:lineRule="atLeast"/>
        <w:ind w:firstLine="709"/>
        <w:jc w:val="both"/>
        <w:rPr>
          <w:sz w:val="24"/>
          <w:szCs w:val="24"/>
        </w:rPr>
      </w:pPr>
      <w:r>
        <w:rPr>
          <w:sz w:val="24"/>
          <w:szCs w:val="24"/>
        </w:rPr>
        <w:t>указание подраздела Положения, на основании которого было принято решение о признан</w:t>
      </w:r>
      <w:proofErr w:type="gramStart"/>
      <w:r>
        <w:rPr>
          <w:sz w:val="24"/>
          <w:szCs w:val="24"/>
        </w:rPr>
        <w:t>ии ау</w:t>
      </w:r>
      <w:proofErr w:type="gramEnd"/>
      <w:r>
        <w:rPr>
          <w:sz w:val="24"/>
          <w:szCs w:val="24"/>
        </w:rPr>
        <w:t>кциона несостоявшимся;</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9.7.2.7. Протокол признания аукциона </w:t>
      </w:r>
      <w:proofErr w:type="gramStart"/>
      <w:r>
        <w:rPr>
          <w:sz w:val="24"/>
          <w:szCs w:val="24"/>
        </w:rPr>
        <w:t>несостоявшимся</w:t>
      </w:r>
      <w:proofErr w:type="gramEnd"/>
      <w:r>
        <w:rPr>
          <w:sz w:val="24"/>
          <w:szCs w:val="24"/>
        </w:rPr>
        <w:t xml:space="preserve"> размещается в ЕИС в течение 3 дней со дня его подписания.</w:t>
      </w:r>
    </w:p>
    <w:p w:rsidR="006A02FB" w:rsidRDefault="006A02FB" w:rsidP="006A02FB">
      <w:pPr>
        <w:pStyle w:val="a5"/>
        <w:spacing w:after="0" w:line="350" w:lineRule="atLeast"/>
        <w:ind w:left="0" w:firstLine="709"/>
        <w:jc w:val="both"/>
        <w:outlineLvl w:val="9"/>
        <w:rPr>
          <w:lang w:val="ru-RU"/>
        </w:rPr>
      </w:pPr>
      <w:bookmarkStart w:id="40" w:name="_Toc521582069"/>
      <w:r>
        <w:rPr>
          <w:rStyle w:val="a6"/>
          <w:lang w:val="ru-RU"/>
        </w:rPr>
        <w:t>9</w:t>
      </w:r>
      <w:r>
        <w:rPr>
          <w:b w:val="0"/>
          <w:sz w:val="24"/>
          <w:lang w:val="ru-RU"/>
        </w:rPr>
        <w:t>.7.3. Рассмотрение заявок на участие в аукционе</w:t>
      </w:r>
      <w:bookmarkEnd w:id="40"/>
      <w:r>
        <w:rPr>
          <w:b w:val="0"/>
          <w:sz w:val="24"/>
          <w:lang w:val="ru-RU"/>
        </w:rPr>
        <w:t>:</w:t>
      </w:r>
    </w:p>
    <w:p w:rsidR="006A02FB" w:rsidRDefault="006A02FB" w:rsidP="006A02FB">
      <w:pPr>
        <w:tabs>
          <w:tab w:val="left" w:pos="851"/>
        </w:tabs>
        <w:spacing w:line="350" w:lineRule="atLeast"/>
        <w:ind w:firstLine="709"/>
        <w:jc w:val="both"/>
        <w:rPr>
          <w:sz w:val="24"/>
          <w:szCs w:val="24"/>
        </w:rPr>
      </w:pPr>
      <w:r>
        <w:rPr>
          <w:sz w:val="24"/>
          <w:szCs w:val="24"/>
        </w:rPr>
        <w:t>9.7.3.1. Рассмотрение заявок, поданных на участие в аукционе (далее рассмотрение заявок в настоящем подразделе),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9.7.3.2. Срок рассмотрения заявок не может превышать 20 дней </w:t>
      </w:r>
      <w:proofErr w:type="gramStart"/>
      <w:r>
        <w:rPr>
          <w:sz w:val="24"/>
          <w:szCs w:val="24"/>
        </w:rPr>
        <w:t>с даты открытия</w:t>
      </w:r>
      <w:proofErr w:type="gramEnd"/>
      <w:r>
        <w:rPr>
          <w:sz w:val="24"/>
          <w:szCs w:val="24"/>
        </w:rPr>
        <w:t xml:space="preserve"> доступа;</w:t>
      </w:r>
    </w:p>
    <w:p w:rsidR="006A02FB" w:rsidRDefault="006A02FB" w:rsidP="006A02FB">
      <w:pPr>
        <w:tabs>
          <w:tab w:val="left" w:pos="851"/>
        </w:tabs>
        <w:spacing w:line="350" w:lineRule="atLeast"/>
        <w:ind w:firstLine="709"/>
        <w:jc w:val="both"/>
        <w:rPr>
          <w:sz w:val="24"/>
          <w:szCs w:val="24"/>
        </w:rPr>
      </w:pPr>
      <w:r>
        <w:rPr>
          <w:sz w:val="24"/>
          <w:szCs w:val="24"/>
        </w:rPr>
        <w:t>9.7.3.3. В рамках рассмотрения заявок выполняются следующие действия:</w:t>
      </w:r>
    </w:p>
    <w:p w:rsidR="006A02FB" w:rsidRDefault="006A02FB" w:rsidP="006A02FB">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и (или) аукционной документации;</w:t>
      </w:r>
    </w:p>
    <w:p w:rsidR="006A02FB" w:rsidRDefault="006A02FB" w:rsidP="006A02FB">
      <w:pPr>
        <w:tabs>
          <w:tab w:val="left" w:pos="851"/>
        </w:tabs>
        <w:spacing w:line="350" w:lineRule="atLeast"/>
        <w:ind w:firstLine="709"/>
        <w:jc w:val="both"/>
        <w:rPr>
          <w:sz w:val="24"/>
          <w:szCs w:val="24"/>
        </w:rPr>
      </w:pPr>
      <w:r>
        <w:rPr>
          <w:sz w:val="24"/>
          <w:szCs w:val="24"/>
        </w:rPr>
        <w:lastRenderedPageBreak/>
        <w:t>проверка участника закупки на соответствие требованиям извещения и (или) аукционной документации;</w:t>
      </w:r>
    </w:p>
    <w:p w:rsidR="006A02FB" w:rsidRDefault="006A02FB" w:rsidP="006A02FB">
      <w:pPr>
        <w:tabs>
          <w:tab w:val="left" w:pos="851"/>
        </w:tabs>
        <w:spacing w:line="350" w:lineRule="atLeast"/>
        <w:ind w:firstLine="709"/>
        <w:jc w:val="both"/>
        <w:rPr>
          <w:sz w:val="24"/>
          <w:szCs w:val="24"/>
        </w:rPr>
      </w:pPr>
      <w:r>
        <w:rPr>
          <w:sz w:val="24"/>
          <w:szCs w:val="24"/>
        </w:rPr>
        <w:t>принятие решений о допуске, отказе в допуске (отклонении заявки) к участию по соответствующим основаниям;</w:t>
      </w:r>
    </w:p>
    <w:p w:rsidR="006A02FB" w:rsidRDefault="006A02FB" w:rsidP="006A02FB">
      <w:pPr>
        <w:tabs>
          <w:tab w:val="left" w:pos="851"/>
        </w:tabs>
        <w:spacing w:line="350" w:lineRule="atLeast"/>
        <w:ind w:firstLine="709"/>
        <w:jc w:val="both"/>
        <w:rPr>
          <w:sz w:val="24"/>
          <w:szCs w:val="24"/>
        </w:rPr>
      </w:pPr>
      <w:r>
        <w:rPr>
          <w:sz w:val="24"/>
          <w:szCs w:val="24"/>
        </w:rPr>
        <w:t>9.7.3.4. 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A02FB" w:rsidRDefault="006A02FB" w:rsidP="006A02FB">
      <w:pPr>
        <w:tabs>
          <w:tab w:val="left" w:pos="851"/>
        </w:tabs>
        <w:spacing w:line="350" w:lineRule="atLeast"/>
        <w:ind w:firstLine="709"/>
        <w:jc w:val="both"/>
        <w:rPr>
          <w:sz w:val="24"/>
          <w:szCs w:val="24"/>
        </w:rPr>
      </w:pPr>
      <w:r>
        <w:rPr>
          <w:sz w:val="24"/>
          <w:szCs w:val="24"/>
        </w:rPr>
        <w:t xml:space="preserve">9.7.3.5. Комиссия принимает решение </w:t>
      </w:r>
      <w:proofErr w:type="gramStart"/>
      <w:r>
        <w:rPr>
          <w:sz w:val="24"/>
          <w:szCs w:val="24"/>
        </w:rPr>
        <w:t>об отклонении от участия в аукционе заявки участника в случае несоответствия указанным в аукционной документации</w:t>
      </w:r>
      <w:proofErr w:type="gramEnd"/>
      <w:r>
        <w:rPr>
          <w:sz w:val="24"/>
          <w:szCs w:val="24"/>
        </w:rPr>
        <w:t xml:space="preserve"> требованиям, в том числе к участнику закупки, предмету закупки, условиям договора, к оформлению заявки;</w:t>
      </w:r>
    </w:p>
    <w:p w:rsidR="006A02FB" w:rsidRDefault="006A02FB" w:rsidP="006A02FB">
      <w:pPr>
        <w:tabs>
          <w:tab w:val="left" w:pos="851"/>
        </w:tabs>
        <w:spacing w:line="350" w:lineRule="atLeast"/>
        <w:ind w:firstLine="709"/>
        <w:jc w:val="both"/>
        <w:rPr>
          <w:sz w:val="24"/>
          <w:szCs w:val="24"/>
        </w:rPr>
      </w:pPr>
      <w:r>
        <w:rPr>
          <w:sz w:val="24"/>
          <w:szCs w:val="24"/>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6A02FB" w:rsidRDefault="006A02FB" w:rsidP="006A02FB">
      <w:pPr>
        <w:tabs>
          <w:tab w:val="left" w:pos="851"/>
        </w:tabs>
        <w:spacing w:line="350" w:lineRule="atLeast"/>
        <w:ind w:firstLine="709"/>
        <w:jc w:val="both"/>
        <w:rPr>
          <w:sz w:val="24"/>
          <w:szCs w:val="24"/>
        </w:rPr>
      </w:pPr>
      <w:r>
        <w:rPr>
          <w:sz w:val="24"/>
          <w:szCs w:val="24"/>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аукционе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Pr>
          <w:sz w:val="24"/>
          <w:szCs w:val="24"/>
        </w:rPr>
        <w:t>ии ау</w:t>
      </w:r>
      <w:proofErr w:type="gramEnd"/>
      <w:r>
        <w:rPr>
          <w:sz w:val="24"/>
          <w:szCs w:val="24"/>
        </w:rPr>
        <w:t>кциона несостоявшимся;</w:t>
      </w:r>
    </w:p>
    <w:p w:rsidR="006A02FB" w:rsidRDefault="006A02FB" w:rsidP="006A02FB">
      <w:pPr>
        <w:tabs>
          <w:tab w:val="left" w:pos="851"/>
        </w:tabs>
        <w:spacing w:line="350" w:lineRule="atLeast"/>
        <w:ind w:firstLine="709"/>
        <w:jc w:val="both"/>
        <w:rPr>
          <w:sz w:val="24"/>
          <w:szCs w:val="24"/>
        </w:rPr>
      </w:pPr>
      <w:r>
        <w:rPr>
          <w:sz w:val="24"/>
          <w:szCs w:val="24"/>
        </w:rPr>
        <w:t>результаты рассмотрения заявок на участие в аукционе,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t>количества заявок на участие в аукционе,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6A02FB" w:rsidRDefault="006A02FB" w:rsidP="006A02FB">
      <w:pPr>
        <w:tabs>
          <w:tab w:val="left" w:pos="851"/>
        </w:tabs>
        <w:spacing w:line="350" w:lineRule="atLeast"/>
        <w:ind w:firstLine="709"/>
        <w:jc w:val="both"/>
        <w:rPr>
          <w:sz w:val="24"/>
          <w:szCs w:val="24"/>
        </w:rPr>
      </w:pPr>
      <w:r>
        <w:rPr>
          <w:sz w:val="24"/>
          <w:szCs w:val="24"/>
        </w:rPr>
        <w:t>идентификационные номера  заявок на участие в аукционе;</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6A02FB" w:rsidRDefault="006A02FB" w:rsidP="006A02FB">
      <w:pPr>
        <w:tabs>
          <w:tab w:val="left" w:pos="851"/>
        </w:tabs>
        <w:spacing w:line="350" w:lineRule="atLeast"/>
        <w:ind w:firstLine="709"/>
        <w:jc w:val="both"/>
        <w:rPr>
          <w:sz w:val="24"/>
          <w:szCs w:val="24"/>
        </w:rPr>
      </w:pPr>
      <w:r>
        <w:rPr>
          <w:spacing w:val="-4"/>
          <w:sz w:val="24"/>
          <w:szCs w:val="24"/>
        </w:rPr>
        <w:t>9.7.3.8.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6A02FB" w:rsidRDefault="006A02FB" w:rsidP="006A02FB">
      <w:pPr>
        <w:tabs>
          <w:tab w:val="left" w:pos="851"/>
        </w:tabs>
        <w:spacing w:line="350" w:lineRule="atLeast"/>
        <w:ind w:firstLine="709"/>
        <w:jc w:val="both"/>
        <w:rPr>
          <w:sz w:val="24"/>
          <w:szCs w:val="24"/>
        </w:rPr>
      </w:pPr>
      <w:r>
        <w:rPr>
          <w:sz w:val="24"/>
          <w:szCs w:val="24"/>
        </w:rPr>
        <w:t>9.7.3.10.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A02FB" w:rsidRDefault="006A02FB" w:rsidP="006A02FB">
      <w:pPr>
        <w:tabs>
          <w:tab w:val="left" w:pos="851"/>
        </w:tabs>
        <w:spacing w:line="350" w:lineRule="atLeast"/>
        <w:ind w:firstLine="709"/>
        <w:jc w:val="both"/>
        <w:rPr>
          <w:sz w:val="24"/>
          <w:szCs w:val="24"/>
        </w:rPr>
      </w:pPr>
      <w:r>
        <w:rPr>
          <w:sz w:val="24"/>
          <w:szCs w:val="24"/>
        </w:rPr>
        <w:lastRenderedPageBreak/>
        <w:t>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(или о принятии решения об отказе от заключения договора).</w:t>
      </w:r>
    </w:p>
    <w:p w:rsidR="006A02FB" w:rsidRDefault="006A02FB" w:rsidP="006A02FB">
      <w:pPr>
        <w:pStyle w:val="a5"/>
        <w:spacing w:after="0" w:line="350" w:lineRule="atLeast"/>
        <w:ind w:left="0" w:firstLine="709"/>
        <w:jc w:val="both"/>
        <w:outlineLvl w:val="9"/>
        <w:rPr>
          <w:b w:val="0"/>
          <w:i/>
          <w:lang w:val="ru-RU"/>
        </w:rPr>
      </w:pPr>
      <w:bookmarkStart w:id="41" w:name="_Toc521582070"/>
      <w:r w:rsidRPr="00BD5027">
        <w:rPr>
          <w:rStyle w:val="a6"/>
          <w:rFonts w:ascii="Times New Roman" w:hAnsi="Times New Roman" w:cs="Times New Roman"/>
          <w:b w:val="0"/>
          <w:i w:val="0"/>
          <w:color w:val="auto"/>
          <w:lang w:val="ru-RU"/>
        </w:rPr>
        <w:t>9.7.4.</w:t>
      </w:r>
      <w:r>
        <w:rPr>
          <w:rStyle w:val="a6"/>
          <w:b w:val="0"/>
          <w:lang w:val="ru-RU"/>
        </w:rPr>
        <w:t xml:space="preserve"> </w:t>
      </w:r>
      <w:r>
        <w:rPr>
          <w:b w:val="0"/>
          <w:sz w:val="24"/>
          <w:lang w:val="ru-RU"/>
        </w:rPr>
        <w:t>Проведение  аукциона</w:t>
      </w:r>
      <w:bookmarkEnd w:id="41"/>
      <w:r>
        <w:rPr>
          <w:rStyle w:val="a6"/>
          <w:b w:val="0"/>
          <w:lang w:val="ru-RU"/>
        </w:rPr>
        <w:t>:</w:t>
      </w:r>
    </w:p>
    <w:p w:rsidR="006A02FB" w:rsidRDefault="006A02FB" w:rsidP="006A02FB">
      <w:pPr>
        <w:tabs>
          <w:tab w:val="left" w:pos="851"/>
        </w:tabs>
        <w:spacing w:line="350" w:lineRule="atLeast"/>
        <w:ind w:firstLine="709"/>
        <w:jc w:val="both"/>
        <w:rPr>
          <w:sz w:val="24"/>
          <w:szCs w:val="24"/>
        </w:rPr>
      </w:pPr>
      <w:r>
        <w:rPr>
          <w:sz w:val="24"/>
          <w:szCs w:val="24"/>
        </w:rPr>
        <w:t>9.7.4.1. 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rsidR="006A02FB" w:rsidRDefault="006A02FB" w:rsidP="006A02FB">
      <w:pPr>
        <w:tabs>
          <w:tab w:val="left" w:pos="851"/>
        </w:tabs>
        <w:spacing w:line="350" w:lineRule="atLeast"/>
        <w:ind w:firstLine="709"/>
        <w:jc w:val="both"/>
        <w:rPr>
          <w:sz w:val="24"/>
          <w:szCs w:val="24"/>
        </w:rPr>
      </w:pPr>
      <w:r>
        <w:rPr>
          <w:sz w:val="24"/>
          <w:szCs w:val="24"/>
        </w:rPr>
        <w:t>9.7.4.2.</w:t>
      </w:r>
      <w:r>
        <w:rPr>
          <w:sz w:val="28"/>
          <w:szCs w:val="28"/>
        </w:rPr>
        <w:t xml:space="preserve"> </w:t>
      </w:r>
      <w:r>
        <w:rPr>
          <w:sz w:val="24"/>
          <w:szCs w:val="24"/>
        </w:rPr>
        <w:t>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w:t>
      </w:r>
    </w:p>
    <w:p w:rsidR="006A02FB" w:rsidRDefault="006A02FB" w:rsidP="006A02FB">
      <w:pPr>
        <w:tabs>
          <w:tab w:val="left" w:pos="851"/>
        </w:tabs>
        <w:spacing w:line="350" w:lineRule="atLeast"/>
        <w:ind w:firstLine="709"/>
        <w:jc w:val="both"/>
        <w:rPr>
          <w:sz w:val="24"/>
          <w:szCs w:val="24"/>
        </w:rPr>
      </w:pPr>
      <w:r>
        <w:rPr>
          <w:sz w:val="24"/>
          <w:szCs w:val="24"/>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9.7.4.4. Если в ходе рассмотрения заявок к участию в аукционе была допущена только одна заявка, проведение аукциона не осуществляется;</w:t>
      </w:r>
    </w:p>
    <w:p w:rsidR="006A02FB" w:rsidRDefault="006A02FB" w:rsidP="006A02FB">
      <w:pPr>
        <w:tabs>
          <w:tab w:val="left" w:pos="851"/>
        </w:tabs>
        <w:spacing w:line="350" w:lineRule="atLeast"/>
        <w:ind w:firstLine="709"/>
        <w:jc w:val="both"/>
        <w:rPr>
          <w:sz w:val="24"/>
          <w:szCs w:val="24"/>
        </w:rPr>
      </w:pPr>
      <w:r>
        <w:rPr>
          <w:sz w:val="24"/>
          <w:szCs w:val="24"/>
        </w:rPr>
        <w:t>9.7.4.5. «Шаг аукциона» может иметь диапазон значений в пределах от 0,5 % до 5 % от начальной (максимальной) цены договора, либо фиксированное значение из диапазона 0,5 %-5 %. Решение о выборе конкретного типа «шага аукциона» принимает заказчик;</w:t>
      </w:r>
    </w:p>
    <w:p w:rsidR="006A02FB" w:rsidRDefault="006A02FB" w:rsidP="006A02FB">
      <w:pPr>
        <w:tabs>
          <w:tab w:val="left" w:pos="851"/>
        </w:tabs>
        <w:spacing w:line="350" w:lineRule="atLeast"/>
        <w:ind w:firstLine="709"/>
        <w:jc w:val="both"/>
        <w:rPr>
          <w:sz w:val="24"/>
          <w:szCs w:val="24"/>
        </w:rPr>
      </w:pPr>
      <w:r>
        <w:rPr>
          <w:sz w:val="24"/>
          <w:szCs w:val="24"/>
        </w:rPr>
        <w:t>9.7.4.6. Подача ценовых предложений при проведен</w:t>
      </w:r>
      <w:proofErr w:type="gramStart"/>
      <w:r>
        <w:rPr>
          <w:sz w:val="24"/>
          <w:szCs w:val="24"/>
        </w:rPr>
        <w:t>ии ау</w:t>
      </w:r>
      <w:proofErr w:type="gramEnd"/>
      <w:r>
        <w:rPr>
          <w:sz w:val="24"/>
          <w:szCs w:val="24"/>
        </w:rPr>
        <w:t>кциона вне «шага аукциона» не допускается;</w:t>
      </w:r>
    </w:p>
    <w:p w:rsidR="006A02FB" w:rsidRDefault="006A02FB" w:rsidP="006A02FB">
      <w:pPr>
        <w:tabs>
          <w:tab w:val="left" w:pos="851"/>
        </w:tabs>
        <w:spacing w:line="350" w:lineRule="atLeast"/>
        <w:ind w:firstLine="709"/>
        <w:jc w:val="both"/>
        <w:rPr>
          <w:sz w:val="24"/>
          <w:szCs w:val="24"/>
        </w:rPr>
      </w:pPr>
      <w:r>
        <w:rPr>
          <w:sz w:val="24"/>
          <w:szCs w:val="24"/>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6A02FB" w:rsidRDefault="006A02FB" w:rsidP="006A02FB">
      <w:pPr>
        <w:tabs>
          <w:tab w:val="left" w:pos="851"/>
        </w:tabs>
        <w:spacing w:line="350" w:lineRule="atLeast"/>
        <w:ind w:firstLine="709"/>
        <w:jc w:val="both"/>
        <w:rPr>
          <w:sz w:val="24"/>
          <w:szCs w:val="24"/>
        </w:rPr>
      </w:pPr>
      <w:r>
        <w:rPr>
          <w:spacing w:val="-4"/>
          <w:sz w:val="24"/>
          <w:szCs w:val="24"/>
        </w:rPr>
        <w:t>9.7.4.8. Максимальный интервал между подачей ценовых предложений устанавливается</w:t>
      </w:r>
      <w:r>
        <w:rPr>
          <w:sz w:val="24"/>
          <w:szCs w:val="24"/>
        </w:rPr>
        <w:t xml:space="preserve"> в размере 10 минут. Если по истечении времени этого интервала не подано ни одного ценового предложения, аукцион завершается;</w:t>
      </w:r>
    </w:p>
    <w:p w:rsidR="006A02FB" w:rsidRDefault="006A02FB" w:rsidP="006A02FB">
      <w:pPr>
        <w:tabs>
          <w:tab w:val="left" w:pos="851"/>
        </w:tabs>
        <w:spacing w:line="350" w:lineRule="atLeast"/>
        <w:ind w:firstLine="709"/>
        <w:jc w:val="both"/>
        <w:rPr>
          <w:sz w:val="24"/>
          <w:szCs w:val="24"/>
        </w:rPr>
      </w:pPr>
      <w:r>
        <w:rPr>
          <w:sz w:val="24"/>
          <w:szCs w:val="24"/>
        </w:rPr>
        <w:t>9.7.4.9. Оператор ЭП обязан обеспечить конфиденциальность сведений об участниках аукциона при проведен</w:t>
      </w:r>
      <w:proofErr w:type="gramStart"/>
      <w:r>
        <w:rPr>
          <w:sz w:val="24"/>
          <w:szCs w:val="24"/>
        </w:rPr>
        <w:t>ии ау</w:t>
      </w:r>
      <w:proofErr w:type="gramEnd"/>
      <w:r>
        <w:rPr>
          <w:sz w:val="24"/>
          <w:szCs w:val="24"/>
        </w:rPr>
        <w:t>кциона;</w:t>
      </w:r>
    </w:p>
    <w:p w:rsidR="006A02FB" w:rsidRDefault="006A02FB" w:rsidP="006A02FB">
      <w:pPr>
        <w:tabs>
          <w:tab w:val="left" w:pos="851"/>
        </w:tabs>
        <w:spacing w:line="350" w:lineRule="atLeast"/>
        <w:ind w:firstLine="709"/>
        <w:jc w:val="both"/>
        <w:rPr>
          <w:sz w:val="24"/>
          <w:szCs w:val="24"/>
        </w:rPr>
      </w:pPr>
      <w:r>
        <w:rPr>
          <w:sz w:val="24"/>
          <w:szCs w:val="24"/>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аукционе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lastRenderedPageBreak/>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Pr>
          <w:sz w:val="24"/>
          <w:szCs w:val="24"/>
        </w:rPr>
        <w:t>ии ау</w:t>
      </w:r>
      <w:proofErr w:type="gramEnd"/>
      <w:r>
        <w:rPr>
          <w:sz w:val="24"/>
          <w:szCs w:val="24"/>
        </w:rPr>
        <w:t>кциона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аукциона, подавшего заявку на участие в аукционе;</w:t>
      </w:r>
    </w:p>
    <w:p w:rsidR="006A02FB" w:rsidRDefault="006A02FB" w:rsidP="006A02FB">
      <w:pPr>
        <w:tabs>
          <w:tab w:val="left" w:pos="851"/>
        </w:tabs>
        <w:spacing w:line="350" w:lineRule="atLeast"/>
        <w:ind w:firstLine="709"/>
        <w:jc w:val="both"/>
        <w:rPr>
          <w:sz w:val="24"/>
          <w:szCs w:val="24"/>
        </w:rPr>
      </w:pPr>
      <w:r>
        <w:rPr>
          <w:sz w:val="24"/>
          <w:szCs w:val="24"/>
        </w:rPr>
        <w:t xml:space="preserve">минимальные ценовые предложения участников аукциона, а при признании аукциона </w:t>
      </w:r>
      <w:proofErr w:type="gramStart"/>
      <w:r>
        <w:rPr>
          <w:sz w:val="24"/>
          <w:szCs w:val="24"/>
        </w:rPr>
        <w:t>несостоявшимся</w:t>
      </w:r>
      <w:proofErr w:type="gramEnd"/>
      <w:r>
        <w:rPr>
          <w:sz w:val="24"/>
          <w:szCs w:val="24"/>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6A02FB" w:rsidRDefault="006A02FB" w:rsidP="006A02FB">
      <w:pPr>
        <w:tabs>
          <w:tab w:val="left" w:pos="851"/>
        </w:tabs>
        <w:spacing w:line="350" w:lineRule="atLeast"/>
        <w:ind w:firstLine="709"/>
        <w:jc w:val="both"/>
        <w:rPr>
          <w:sz w:val="24"/>
          <w:szCs w:val="24"/>
        </w:rPr>
      </w:pPr>
      <w:r>
        <w:rPr>
          <w:sz w:val="24"/>
          <w:szCs w:val="24"/>
        </w:rPr>
        <w:t>результаты рассмотрения заявок на участие в аукционе,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t>количества заявок на участие в аукционе,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6A02FB" w:rsidRDefault="006A02FB" w:rsidP="006A02FB">
      <w:pPr>
        <w:tabs>
          <w:tab w:val="left" w:pos="851"/>
        </w:tabs>
        <w:spacing w:line="350" w:lineRule="atLeast"/>
        <w:ind w:firstLine="709"/>
        <w:jc w:val="both"/>
        <w:rPr>
          <w:sz w:val="24"/>
          <w:szCs w:val="24"/>
        </w:rPr>
      </w:pPr>
      <w:r>
        <w:rPr>
          <w:sz w:val="24"/>
          <w:szCs w:val="24"/>
        </w:rPr>
        <w:t xml:space="preserve">порядковые номера заявок </w:t>
      </w:r>
      <w:proofErr w:type="gramStart"/>
      <w:r>
        <w:rPr>
          <w:sz w:val="24"/>
          <w:szCs w:val="24"/>
        </w:rPr>
        <w:t>на участие в аукционе в порядке уменьшения степени выгодности содержащихся в них условий исполнения договора в соответствии</w:t>
      </w:r>
      <w:proofErr w:type="gramEnd"/>
      <w:r>
        <w:rPr>
          <w:sz w:val="24"/>
          <w:szCs w:val="24"/>
        </w:rPr>
        <w:t xml:space="preserve"> с результатами проведения аукциона;</w:t>
      </w:r>
    </w:p>
    <w:p w:rsidR="006A02FB" w:rsidRDefault="006A02FB" w:rsidP="006A02FB">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проведения аукциона по решению заказчика;</w:t>
      </w:r>
    </w:p>
    <w:p w:rsidR="006A02FB" w:rsidRDefault="006A02FB" w:rsidP="006A02FB">
      <w:pPr>
        <w:tabs>
          <w:tab w:val="left" w:pos="851"/>
        </w:tabs>
        <w:spacing w:line="350" w:lineRule="atLeast"/>
        <w:ind w:firstLine="709"/>
        <w:jc w:val="both"/>
        <w:rPr>
          <w:sz w:val="24"/>
          <w:szCs w:val="24"/>
        </w:rPr>
      </w:pPr>
      <w:r>
        <w:rPr>
          <w:spacing w:val="-6"/>
          <w:sz w:val="24"/>
          <w:szCs w:val="24"/>
        </w:rPr>
        <w:t>9.7.4.11. Протокол проведения аукциона подписывается присутствующими</w:t>
      </w:r>
      <w:r>
        <w:rPr>
          <w:sz w:val="24"/>
          <w:szCs w:val="24"/>
        </w:rPr>
        <w:t xml:space="preserve"> членами закупочной комиссии в день проведения аукциона;</w:t>
      </w:r>
    </w:p>
    <w:p w:rsidR="006A02FB" w:rsidRDefault="006A02FB" w:rsidP="006A02FB">
      <w:pPr>
        <w:tabs>
          <w:tab w:val="left" w:pos="851"/>
        </w:tabs>
        <w:spacing w:line="350" w:lineRule="atLeast"/>
        <w:ind w:firstLine="709"/>
        <w:jc w:val="both"/>
        <w:rPr>
          <w:sz w:val="24"/>
          <w:szCs w:val="24"/>
        </w:rPr>
      </w:pPr>
      <w:r>
        <w:rPr>
          <w:sz w:val="24"/>
          <w:szCs w:val="24"/>
        </w:rPr>
        <w:t>9.7.4.12. Подписанный присутствующими членами комиссии протокол проведения аукциона размещается в ЕИС в течение 3 дней со дня его подписания.</w:t>
      </w:r>
    </w:p>
    <w:p w:rsidR="006A02FB" w:rsidRDefault="006A02FB" w:rsidP="006A02FB">
      <w:pPr>
        <w:pStyle w:val="a5"/>
        <w:spacing w:after="0" w:line="350" w:lineRule="atLeast"/>
        <w:ind w:left="0" w:firstLine="709"/>
        <w:jc w:val="both"/>
        <w:outlineLvl w:val="9"/>
        <w:rPr>
          <w:b w:val="0"/>
          <w:lang w:val="ru-RU"/>
        </w:rPr>
      </w:pPr>
      <w:bookmarkStart w:id="42" w:name="_Toc521582071"/>
      <w:r>
        <w:rPr>
          <w:b w:val="0"/>
          <w:lang w:val="ru-RU"/>
        </w:rPr>
        <w:t>9.7.5. Заключение договора по итогам проведения аукциона</w:t>
      </w:r>
      <w:bookmarkEnd w:id="42"/>
      <w:r>
        <w:rPr>
          <w:b w:val="0"/>
          <w:lang w:val="ru-RU"/>
        </w:rPr>
        <w:t>:</w:t>
      </w:r>
    </w:p>
    <w:p w:rsidR="006A02FB" w:rsidRDefault="006A02FB" w:rsidP="006A02FB">
      <w:pPr>
        <w:tabs>
          <w:tab w:val="left" w:pos="851"/>
        </w:tabs>
        <w:spacing w:line="350" w:lineRule="atLeast"/>
        <w:ind w:firstLine="709"/>
        <w:jc w:val="both"/>
        <w:rPr>
          <w:sz w:val="24"/>
          <w:szCs w:val="24"/>
        </w:rPr>
      </w:pPr>
      <w:r>
        <w:rPr>
          <w:sz w:val="24"/>
          <w:szCs w:val="24"/>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9.7.5.2. 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Pr>
          <w:spacing w:val="-4"/>
          <w:sz w:val="24"/>
          <w:szCs w:val="24"/>
        </w:rPr>
        <w:t>недостоверных сведений, представление которых требовалось в соответствии</w:t>
      </w:r>
      <w:r>
        <w:rPr>
          <w:sz w:val="24"/>
          <w:szCs w:val="24"/>
        </w:rPr>
        <w:t xml:space="preserve">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являющимся победителем аукциона, допускается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9.7.5.3. При принятии решения об отказе от заключения договора с участником аукциона, закупочная комиссия в лице всех присутствующих членов закупочной </w:t>
      </w:r>
      <w:r>
        <w:rPr>
          <w:sz w:val="24"/>
          <w:szCs w:val="24"/>
        </w:rPr>
        <w:lastRenderedPageBreak/>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6A02FB" w:rsidRDefault="006A02FB" w:rsidP="006A02FB">
      <w:pPr>
        <w:tabs>
          <w:tab w:val="left" w:pos="851"/>
        </w:tabs>
        <w:spacing w:line="350" w:lineRule="atLeast"/>
        <w:ind w:firstLine="709"/>
        <w:jc w:val="both"/>
        <w:rPr>
          <w:sz w:val="24"/>
          <w:szCs w:val="24"/>
        </w:rPr>
      </w:pPr>
      <w:r>
        <w:rPr>
          <w:sz w:val="24"/>
          <w:szCs w:val="24"/>
        </w:rPr>
        <w:t>указание на содержащиеся в заявке такого участника аукциона сведения, которые были признаны закупочной комиссией недостоверными;</w:t>
      </w:r>
    </w:p>
    <w:p w:rsidR="006A02FB" w:rsidRDefault="006A02FB" w:rsidP="006A02FB">
      <w:pPr>
        <w:tabs>
          <w:tab w:val="left" w:pos="851"/>
        </w:tabs>
        <w:spacing w:line="350" w:lineRule="atLeast"/>
        <w:ind w:firstLine="709"/>
        <w:jc w:val="both"/>
        <w:rPr>
          <w:sz w:val="24"/>
          <w:szCs w:val="24"/>
        </w:rPr>
      </w:pPr>
      <w:r>
        <w:rPr>
          <w:sz w:val="24"/>
          <w:szCs w:val="24"/>
        </w:rPr>
        <w:t xml:space="preserve">иная информация, размещаемая в протоколе отказа от заключения договора по решению заказчика; </w:t>
      </w:r>
    </w:p>
    <w:p w:rsidR="006A02FB" w:rsidRDefault="006A02FB" w:rsidP="006A02FB">
      <w:pPr>
        <w:tabs>
          <w:tab w:val="left" w:pos="851"/>
        </w:tabs>
        <w:spacing w:line="350" w:lineRule="atLeast"/>
        <w:ind w:firstLine="709"/>
        <w:jc w:val="both"/>
        <w:rPr>
          <w:sz w:val="24"/>
          <w:szCs w:val="24"/>
        </w:rPr>
      </w:pPr>
      <w:r>
        <w:rPr>
          <w:spacing w:val="-4"/>
          <w:sz w:val="24"/>
          <w:szCs w:val="24"/>
        </w:rPr>
        <w:t>9.7.5.4. Стороны заключают договор в электронной форме с применением</w:t>
      </w:r>
      <w:r>
        <w:rPr>
          <w:sz w:val="24"/>
          <w:szCs w:val="24"/>
        </w:rPr>
        <w:t xml:space="preserve"> функционала ЭП;</w:t>
      </w:r>
    </w:p>
    <w:p w:rsidR="006A02FB" w:rsidRDefault="006A02FB" w:rsidP="006A02FB">
      <w:pPr>
        <w:tabs>
          <w:tab w:val="left" w:pos="851"/>
        </w:tabs>
        <w:spacing w:line="350" w:lineRule="atLeast"/>
        <w:ind w:firstLine="709"/>
        <w:jc w:val="both"/>
        <w:rPr>
          <w:sz w:val="24"/>
          <w:szCs w:val="24"/>
        </w:rPr>
      </w:pPr>
      <w:r>
        <w:rPr>
          <w:sz w:val="24"/>
          <w:szCs w:val="24"/>
        </w:rPr>
        <w:t>9.7.5.5. 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6A02FB" w:rsidRDefault="006A02FB" w:rsidP="006A02FB">
      <w:pPr>
        <w:tabs>
          <w:tab w:val="left" w:pos="851"/>
        </w:tabs>
        <w:spacing w:line="350" w:lineRule="atLeast"/>
        <w:ind w:firstLine="709"/>
        <w:jc w:val="both"/>
        <w:rPr>
          <w:sz w:val="24"/>
          <w:szCs w:val="24"/>
        </w:rPr>
      </w:pPr>
      <w:r>
        <w:rPr>
          <w:sz w:val="24"/>
          <w:szCs w:val="24"/>
        </w:rPr>
        <w:t>9.7.5.6.</w:t>
      </w:r>
      <w:r>
        <w:rPr>
          <w:sz w:val="28"/>
          <w:szCs w:val="28"/>
        </w:rPr>
        <w:t xml:space="preserve">  </w:t>
      </w:r>
      <w:r>
        <w:rPr>
          <w:sz w:val="24"/>
          <w:szCs w:val="24"/>
        </w:rPr>
        <w:t>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подразделом 7.12 Положения.</w:t>
      </w:r>
    </w:p>
    <w:p w:rsidR="006A02FB" w:rsidRDefault="006A02FB" w:rsidP="006A02FB">
      <w:pPr>
        <w:pStyle w:val="2"/>
        <w:keepLines w:val="0"/>
        <w:spacing w:before="0" w:line="340" w:lineRule="atLeast"/>
        <w:ind w:firstLine="709"/>
        <w:jc w:val="both"/>
        <w:rPr>
          <w:rFonts w:ascii="Times New Roman" w:hAnsi="Times New Roman"/>
          <w:color w:val="auto"/>
          <w:sz w:val="24"/>
          <w:szCs w:val="24"/>
        </w:rPr>
      </w:pPr>
      <w:bookmarkStart w:id="43" w:name="_Toc521582072"/>
      <w:r>
        <w:rPr>
          <w:rFonts w:ascii="Times New Roman" w:hAnsi="Times New Roman"/>
          <w:color w:val="auto"/>
          <w:sz w:val="24"/>
          <w:szCs w:val="24"/>
        </w:rPr>
        <w:t>9.8. Порядок проведения запроса предложений</w:t>
      </w:r>
      <w:bookmarkEnd w:id="43"/>
    </w:p>
    <w:p w:rsidR="006A02FB" w:rsidRDefault="006A02FB" w:rsidP="006A02FB">
      <w:pPr>
        <w:spacing w:line="340" w:lineRule="atLeast"/>
        <w:jc w:val="both"/>
        <w:rPr>
          <w:i/>
        </w:rPr>
      </w:pPr>
      <w:bookmarkStart w:id="44" w:name="_Toc521582073"/>
      <w:r>
        <w:rPr>
          <w:rStyle w:val="a6"/>
        </w:rPr>
        <w:t xml:space="preserve">          </w:t>
      </w:r>
      <w:r w:rsidRPr="00BD5027">
        <w:rPr>
          <w:rStyle w:val="a6"/>
          <w:rFonts w:ascii="Times New Roman" w:hAnsi="Times New Roman" w:cs="Times New Roman"/>
          <w:i w:val="0"/>
          <w:color w:val="auto"/>
        </w:rPr>
        <w:t>9.8.1.</w:t>
      </w:r>
      <w:r>
        <w:rPr>
          <w:rStyle w:val="a6"/>
        </w:rPr>
        <w:t xml:space="preserve"> </w:t>
      </w:r>
      <w:r>
        <w:rPr>
          <w:sz w:val="24"/>
          <w:szCs w:val="24"/>
        </w:rPr>
        <w:t xml:space="preserve">Общие положения, отказ от проведения запроса предложений и внесение изменений в </w:t>
      </w:r>
      <w:proofErr w:type="gramStart"/>
      <w:r>
        <w:rPr>
          <w:sz w:val="24"/>
          <w:szCs w:val="24"/>
        </w:rPr>
        <w:t>извещение</w:t>
      </w:r>
      <w:proofErr w:type="gramEnd"/>
      <w:r>
        <w:rPr>
          <w:sz w:val="24"/>
          <w:szCs w:val="24"/>
        </w:rPr>
        <w:t xml:space="preserve"> и документацию запроса предложений</w:t>
      </w:r>
      <w:bookmarkEnd w:id="44"/>
      <w:r>
        <w:rPr>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9.8.1.1.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Pr>
          <w:sz w:val="24"/>
          <w:szCs w:val="24"/>
        </w:rPr>
        <w:t>участие</w:t>
      </w:r>
      <w:proofErr w:type="gramEnd"/>
      <w:r>
        <w:rPr>
          <w:sz w:val="24"/>
          <w:szCs w:val="24"/>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9.8.1.2. Извещение о проведении запроса предложений (далее извещение в настоящем подразделе) и документация запроса предложений, вносимые в них изменения должны быть разработаны и размещены в соответствии с требованиями подраздела </w:t>
      </w:r>
      <w:hyperlink r:id="rId9" w:anchor="_Требования_к_извещению" w:history="1">
        <w:r>
          <w:rPr>
            <w:rStyle w:val="a3"/>
          </w:rPr>
          <w:t>9.2</w:t>
        </w:r>
      </w:hyperlink>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pacing w:val="-4"/>
          <w:sz w:val="24"/>
          <w:szCs w:val="24"/>
        </w:rPr>
        <w:t xml:space="preserve">9.8.1.3. Порядок </w:t>
      </w:r>
      <w:proofErr w:type="gramStart"/>
      <w:r>
        <w:rPr>
          <w:spacing w:val="-4"/>
          <w:sz w:val="24"/>
          <w:szCs w:val="24"/>
        </w:rPr>
        <w:t>предоставления разъяснений положений документации</w:t>
      </w:r>
      <w:r>
        <w:rPr>
          <w:sz w:val="24"/>
          <w:szCs w:val="24"/>
        </w:rPr>
        <w:t xml:space="preserve"> запроса</w:t>
      </w:r>
      <w:proofErr w:type="gramEnd"/>
      <w:r>
        <w:rPr>
          <w:sz w:val="24"/>
          <w:szCs w:val="24"/>
        </w:rPr>
        <w:t xml:space="preserve">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r:id="rId10" w:anchor="_Порядок_предоставления_разъяснений" w:history="1">
        <w:r>
          <w:rPr>
            <w:rStyle w:val="a3"/>
          </w:rPr>
          <w:t>9.3</w:t>
        </w:r>
      </w:hyperlink>
      <w:r>
        <w:rPr>
          <w:sz w:val="24"/>
          <w:szCs w:val="24"/>
        </w:rPr>
        <w:t xml:space="preserve"> Положения;</w:t>
      </w:r>
    </w:p>
    <w:p w:rsidR="006A02FB" w:rsidRDefault="006A02FB" w:rsidP="006A02FB">
      <w:pPr>
        <w:tabs>
          <w:tab w:val="left" w:pos="851"/>
        </w:tabs>
        <w:spacing w:line="350" w:lineRule="atLeast"/>
        <w:ind w:firstLine="709"/>
        <w:jc w:val="both"/>
        <w:rPr>
          <w:spacing w:val="-4"/>
          <w:sz w:val="24"/>
          <w:szCs w:val="24"/>
        </w:rPr>
      </w:pPr>
      <w:r>
        <w:rPr>
          <w:sz w:val="24"/>
          <w:szCs w:val="24"/>
        </w:rPr>
        <w:t xml:space="preserve">9.8.1.4. Подача заявок на участие в запросе предложений (далее заявка в настоящем подразделе) осуществляется в соответствии с требованиями, </w:t>
      </w:r>
      <w:r>
        <w:rPr>
          <w:spacing w:val="-4"/>
          <w:sz w:val="24"/>
          <w:szCs w:val="24"/>
        </w:rPr>
        <w:t xml:space="preserve">указанными в документации, с учетом требований подраздела </w:t>
      </w:r>
      <w:hyperlink r:id="rId11" w:anchor="_Порядок_подачи_заявки" w:history="1">
        <w:r>
          <w:rPr>
            <w:rStyle w:val="a3"/>
            <w:spacing w:val="-4"/>
          </w:rPr>
          <w:t>9.4</w:t>
        </w:r>
      </w:hyperlink>
      <w:r>
        <w:rPr>
          <w:spacing w:val="-4"/>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z w:val="24"/>
          <w:szCs w:val="24"/>
        </w:rPr>
        <w:lastRenderedPageBreak/>
        <w:t>9.8.1.5. Заказчик вправе отказаться от проведения запроса предложений в любое время вплоть до даты и времени окончания срока подачи заявок;</w:t>
      </w:r>
    </w:p>
    <w:p w:rsidR="006A02FB" w:rsidRDefault="006A02FB" w:rsidP="006A02FB">
      <w:pPr>
        <w:tabs>
          <w:tab w:val="left" w:pos="851"/>
        </w:tabs>
        <w:spacing w:line="350" w:lineRule="atLeast"/>
        <w:ind w:firstLine="709"/>
        <w:jc w:val="both"/>
        <w:rPr>
          <w:sz w:val="24"/>
          <w:szCs w:val="24"/>
        </w:rPr>
      </w:pPr>
      <w:r>
        <w:rPr>
          <w:sz w:val="24"/>
          <w:szCs w:val="24"/>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6A02FB" w:rsidRDefault="006A02FB" w:rsidP="006A02FB">
      <w:pPr>
        <w:tabs>
          <w:tab w:val="left" w:pos="851"/>
        </w:tabs>
        <w:spacing w:line="350" w:lineRule="atLeast"/>
        <w:ind w:firstLine="709"/>
        <w:jc w:val="both"/>
        <w:rPr>
          <w:sz w:val="24"/>
          <w:szCs w:val="24"/>
        </w:rPr>
      </w:pPr>
      <w:r>
        <w:rPr>
          <w:sz w:val="24"/>
          <w:szCs w:val="24"/>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6A02FB" w:rsidRDefault="006A02FB" w:rsidP="006A02FB">
      <w:pPr>
        <w:tabs>
          <w:tab w:val="left" w:pos="851"/>
        </w:tabs>
        <w:spacing w:line="350" w:lineRule="atLeast"/>
        <w:ind w:firstLine="709"/>
        <w:jc w:val="both"/>
        <w:rPr>
          <w:sz w:val="24"/>
          <w:szCs w:val="24"/>
        </w:rPr>
      </w:pPr>
      <w:r>
        <w:rPr>
          <w:sz w:val="24"/>
          <w:szCs w:val="24"/>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6A02FB" w:rsidRDefault="006A02FB" w:rsidP="006A02FB">
      <w:pPr>
        <w:tabs>
          <w:tab w:val="left" w:pos="851"/>
        </w:tabs>
        <w:spacing w:line="350" w:lineRule="atLeast"/>
        <w:ind w:firstLine="709"/>
        <w:jc w:val="both"/>
        <w:rPr>
          <w:sz w:val="24"/>
          <w:szCs w:val="24"/>
        </w:rPr>
      </w:pPr>
      <w:r>
        <w:rPr>
          <w:sz w:val="24"/>
          <w:szCs w:val="24"/>
        </w:rPr>
        <w:t xml:space="preserve">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4 рабочих дней;</w:t>
      </w:r>
    </w:p>
    <w:p w:rsidR="006A02FB" w:rsidRDefault="006A02FB" w:rsidP="006A02FB">
      <w:pPr>
        <w:tabs>
          <w:tab w:val="left" w:pos="851"/>
        </w:tabs>
        <w:spacing w:line="350" w:lineRule="atLeast"/>
        <w:ind w:firstLine="709"/>
        <w:jc w:val="both"/>
        <w:rPr>
          <w:sz w:val="24"/>
          <w:szCs w:val="24"/>
        </w:rPr>
      </w:pPr>
      <w:r>
        <w:rPr>
          <w:sz w:val="24"/>
          <w:szCs w:val="24"/>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6A02FB" w:rsidRDefault="006A02FB" w:rsidP="006A02FB">
      <w:pPr>
        <w:tabs>
          <w:tab w:val="left" w:pos="851"/>
        </w:tabs>
        <w:spacing w:line="350" w:lineRule="atLeast"/>
        <w:ind w:firstLine="709"/>
        <w:jc w:val="both"/>
        <w:rPr>
          <w:sz w:val="24"/>
          <w:szCs w:val="24"/>
        </w:rPr>
      </w:pPr>
      <w:r>
        <w:rPr>
          <w:sz w:val="24"/>
          <w:szCs w:val="24"/>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6A02FB" w:rsidRDefault="006A02FB" w:rsidP="006A02FB">
      <w:pPr>
        <w:tabs>
          <w:tab w:val="left" w:pos="851"/>
        </w:tabs>
        <w:spacing w:line="350" w:lineRule="atLeast"/>
        <w:ind w:firstLine="709"/>
        <w:jc w:val="both"/>
        <w:rPr>
          <w:sz w:val="24"/>
          <w:szCs w:val="24"/>
        </w:rPr>
      </w:pPr>
      <w:r>
        <w:rPr>
          <w:sz w:val="24"/>
          <w:szCs w:val="24"/>
        </w:rPr>
        <w:t xml:space="preserve">9.8.1.12. По усмотрению заказчика рассмотрение заявок и оценка заявок на участие в запросе предложений могут быть </w:t>
      </w:r>
      <w:proofErr w:type="gramStart"/>
      <w:r>
        <w:rPr>
          <w:sz w:val="24"/>
          <w:szCs w:val="24"/>
        </w:rPr>
        <w:t>совмещены</w:t>
      </w:r>
      <w:proofErr w:type="gramEnd"/>
      <w:r>
        <w:rPr>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6A02FB" w:rsidRDefault="006A02FB" w:rsidP="006A02FB">
      <w:pPr>
        <w:tabs>
          <w:tab w:val="left" w:pos="851"/>
        </w:tabs>
        <w:spacing w:line="350" w:lineRule="atLeast"/>
        <w:ind w:firstLine="709"/>
        <w:jc w:val="both"/>
        <w:rPr>
          <w:sz w:val="24"/>
          <w:szCs w:val="24"/>
        </w:rPr>
      </w:pPr>
      <w:r>
        <w:rPr>
          <w:sz w:val="24"/>
          <w:szCs w:val="24"/>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6A02FB" w:rsidRPr="00BD5027" w:rsidRDefault="006A02FB" w:rsidP="006A02FB">
      <w:pPr>
        <w:pStyle w:val="a5"/>
        <w:spacing w:after="0" w:line="350" w:lineRule="atLeast"/>
        <w:ind w:left="0" w:firstLine="709"/>
        <w:jc w:val="both"/>
        <w:outlineLvl w:val="9"/>
        <w:rPr>
          <w:b w:val="0"/>
          <w:i/>
          <w:lang w:val="ru-RU"/>
        </w:rPr>
      </w:pPr>
      <w:bookmarkStart w:id="45" w:name="_Toc521582074"/>
      <w:r w:rsidRPr="00BD5027">
        <w:rPr>
          <w:rStyle w:val="a6"/>
          <w:rFonts w:ascii="Times New Roman" w:hAnsi="Times New Roman" w:cs="Times New Roman"/>
          <w:b w:val="0"/>
          <w:i w:val="0"/>
          <w:color w:val="auto"/>
          <w:lang w:val="ru-RU"/>
        </w:rPr>
        <w:lastRenderedPageBreak/>
        <w:t>9.8.2. Открытие доступа к поданным заявкам на участие в запросе предложений</w:t>
      </w:r>
      <w:bookmarkEnd w:id="45"/>
      <w:r w:rsidRPr="00BD5027">
        <w:rPr>
          <w:rStyle w:val="a6"/>
          <w:rFonts w:ascii="Times New Roman" w:hAnsi="Times New Roman" w:cs="Times New Roman"/>
          <w:b w:val="0"/>
          <w:i w:val="0"/>
          <w:color w:val="auto"/>
          <w:lang w:val="ru-RU"/>
        </w:rPr>
        <w:t>:</w:t>
      </w:r>
    </w:p>
    <w:p w:rsidR="006A02FB" w:rsidRDefault="006A02FB" w:rsidP="006A02FB">
      <w:pPr>
        <w:tabs>
          <w:tab w:val="left" w:pos="851"/>
        </w:tabs>
        <w:spacing w:line="350" w:lineRule="atLeast"/>
        <w:ind w:firstLine="709"/>
        <w:jc w:val="both"/>
        <w:rPr>
          <w:sz w:val="24"/>
          <w:szCs w:val="24"/>
        </w:rPr>
      </w:pPr>
      <w:r>
        <w:rPr>
          <w:sz w:val="24"/>
          <w:szCs w:val="24"/>
        </w:rPr>
        <w:t>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о закупке самостоятельно;</w:t>
      </w:r>
    </w:p>
    <w:p w:rsidR="006A02FB" w:rsidRDefault="006A02FB" w:rsidP="006A02FB">
      <w:pPr>
        <w:tabs>
          <w:tab w:val="left" w:pos="851"/>
        </w:tabs>
        <w:spacing w:line="350" w:lineRule="atLeast"/>
        <w:ind w:firstLine="709"/>
        <w:jc w:val="both"/>
        <w:rPr>
          <w:sz w:val="24"/>
          <w:szCs w:val="24"/>
        </w:rPr>
      </w:pPr>
      <w:r>
        <w:rPr>
          <w:sz w:val="24"/>
          <w:szCs w:val="24"/>
        </w:rPr>
        <w:t>9.8.2.2. Открытие доступа осуществляется закупочной комиссией посредством функционала ЭП, на которой проводится запрос предложений;</w:t>
      </w:r>
    </w:p>
    <w:p w:rsidR="006A02FB" w:rsidRDefault="006A02FB" w:rsidP="006A02FB">
      <w:pPr>
        <w:tabs>
          <w:tab w:val="left" w:pos="851"/>
        </w:tabs>
        <w:spacing w:line="350" w:lineRule="atLeast"/>
        <w:ind w:firstLine="709"/>
        <w:jc w:val="both"/>
        <w:rPr>
          <w:sz w:val="24"/>
          <w:szCs w:val="24"/>
        </w:rPr>
      </w:pPr>
      <w:r>
        <w:rPr>
          <w:sz w:val="24"/>
          <w:szCs w:val="24"/>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запросе предложений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6A02FB" w:rsidRDefault="006A02FB" w:rsidP="006A02FB">
      <w:pPr>
        <w:tabs>
          <w:tab w:val="left" w:pos="851"/>
        </w:tabs>
        <w:spacing w:line="350" w:lineRule="atLeast"/>
        <w:ind w:firstLine="709"/>
        <w:jc w:val="both"/>
        <w:rPr>
          <w:sz w:val="24"/>
          <w:szCs w:val="24"/>
        </w:rPr>
      </w:pPr>
      <w:r>
        <w:rPr>
          <w:sz w:val="24"/>
          <w:szCs w:val="24"/>
        </w:rPr>
        <w:t>идентификационные номера заявок на участие в запросе предложений;</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9.8.2.4. Протокол открытия доступа подписывается присутствующими членами закупочной комиссии в день открытия доступа;</w:t>
      </w:r>
    </w:p>
    <w:p w:rsidR="006A02FB" w:rsidRDefault="006A02FB" w:rsidP="006A02FB">
      <w:pPr>
        <w:tabs>
          <w:tab w:val="left" w:pos="851"/>
        </w:tabs>
        <w:spacing w:line="350" w:lineRule="atLeast"/>
        <w:ind w:firstLine="709"/>
        <w:jc w:val="both"/>
        <w:rPr>
          <w:sz w:val="24"/>
          <w:szCs w:val="24"/>
        </w:rPr>
      </w:pPr>
      <w:r>
        <w:rPr>
          <w:sz w:val="24"/>
          <w:szCs w:val="24"/>
        </w:rPr>
        <w:t>9.8.2.5. Подписанный присутствующими членами закупочной комиссии протокол открытия доступа размещается в ЕИС в течение 3 дней со дня его подписания;</w:t>
      </w:r>
    </w:p>
    <w:p w:rsidR="006A02FB" w:rsidRDefault="006A02FB" w:rsidP="006A02FB">
      <w:pPr>
        <w:tabs>
          <w:tab w:val="left" w:pos="851"/>
        </w:tabs>
        <w:spacing w:line="350" w:lineRule="atLeast"/>
        <w:ind w:firstLine="709"/>
        <w:jc w:val="both"/>
        <w:rPr>
          <w:sz w:val="24"/>
          <w:szCs w:val="24"/>
        </w:rPr>
      </w:pPr>
      <w:r>
        <w:rPr>
          <w:sz w:val="24"/>
          <w:szCs w:val="24"/>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отсутствие поданных на участие в запросе предложений заявок;</w:t>
      </w:r>
    </w:p>
    <w:p w:rsidR="006A02FB" w:rsidRDefault="006A02FB" w:rsidP="006A02FB">
      <w:pPr>
        <w:tabs>
          <w:tab w:val="left" w:pos="851"/>
        </w:tabs>
        <w:spacing w:line="350" w:lineRule="atLeast"/>
        <w:ind w:firstLine="709"/>
        <w:jc w:val="both"/>
        <w:rPr>
          <w:sz w:val="24"/>
          <w:szCs w:val="24"/>
        </w:rPr>
      </w:pPr>
      <w:r>
        <w:rPr>
          <w:sz w:val="24"/>
          <w:szCs w:val="24"/>
        </w:rPr>
        <w:t>указание подраздела Положения, на основании которого было принято решение о признании запроса предложений несостоявшимся;</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9.8.2.7. Протокол признания запроса предложений </w:t>
      </w:r>
      <w:proofErr w:type="gramStart"/>
      <w:r>
        <w:rPr>
          <w:sz w:val="24"/>
          <w:szCs w:val="24"/>
        </w:rPr>
        <w:t>несостоявшимся</w:t>
      </w:r>
      <w:proofErr w:type="gramEnd"/>
      <w:r>
        <w:rPr>
          <w:sz w:val="24"/>
          <w:szCs w:val="24"/>
        </w:rPr>
        <w:t>, в случае его составления, размещается в ЕИС в течение 3 дней со дня его подписания.</w:t>
      </w:r>
    </w:p>
    <w:p w:rsidR="006A02FB" w:rsidRPr="00BD5027" w:rsidRDefault="006A02FB" w:rsidP="006A02FB">
      <w:pPr>
        <w:pStyle w:val="a5"/>
        <w:spacing w:after="0" w:line="350" w:lineRule="atLeast"/>
        <w:ind w:left="0" w:firstLine="709"/>
        <w:jc w:val="both"/>
        <w:outlineLvl w:val="9"/>
        <w:rPr>
          <w:b w:val="0"/>
          <w:i/>
          <w:lang w:val="ru-RU"/>
        </w:rPr>
      </w:pPr>
      <w:bookmarkStart w:id="46" w:name="_Toc521582075"/>
      <w:r w:rsidRPr="00BD5027">
        <w:rPr>
          <w:rStyle w:val="a6"/>
          <w:rFonts w:ascii="Times New Roman" w:hAnsi="Times New Roman" w:cs="Times New Roman"/>
          <w:b w:val="0"/>
          <w:i w:val="0"/>
          <w:color w:val="auto"/>
          <w:lang w:val="ru-RU"/>
        </w:rPr>
        <w:t>9.8.3. Рассмотрение заявок на участие в запросе предложений</w:t>
      </w:r>
      <w:bookmarkEnd w:id="46"/>
      <w:r w:rsidRPr="00BD5027">
        <w:rPr>
          <w:rStyle w:val="a6"/>
          <w:rFonts w:ascii="Times New Roman" w:hAnsi="Times New Roman" w:cs="Times New Roman"/>
          <w:b w:val="0"/>
          <w:i w:val="0"/>
          <w:color w:val="auto"/>
          <w:lang w:val="ru-RU"/>
        </w:rPr>
        <w:t>:</w:t>
      </w:r>
    </w:p>
    <w:p w:rsidR="006A02FB" w:rsidRDefault="006A02FB" w:rsidP="006A02FB">
      <w:pPr>
        <w:tabs>
          <w:tab w:val="left" w:pos="851"/>
        </w:tabs>
        <w:spacing w:line="350" w:lineRule="atLeast"/>
        <w:ind w:firstLine="709"/>
        <w:jc w:val="both"/>
        <w:rPr>
          <w:sz w:val="24"/>
          <w:szCs w:val="24"/>
        </w:rPr>
      </w:pPr>
      <w:r>
        <w:rPr>
          <w:sz w:val="24"/>
          <w:szCs w:val="24"/>
        </w:rPr>
        <w:lastRenderedPageBreak/>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9.8.3.2. Срок рассмотрения заявок не может превышать 7 дней </w:t>
      </w:r>
      <w:proofErr w:type="gramStart"/>
      <w:r>
        <w:rPr>
          <w:sz w:val="24"/>
          <w:szCs w:val="24"/>
        </w:rPr>
        <w:t>с даты открытия</w:t>
      </w:r>
      <w:proofErr w:type="gramEnd"/>
      <w:r>
        <w:rPr>
          <w:sz w:val="24"/>
          <w:szCs w:val="24"/>
        </w:rPr>
        <w:t xml:space="preserve"> доступа;</w:t>
      </w:r>
    </w:p>
    <w:p w:rsidR="006A02FB" w:rsidRDefault="006A02FB" w:rsidP="006A02FB">
      <w:pPr>
        <w:tabs>
          <w:tab w:val="left" w:pos="851"/>
        </w:tabs>
        <w:spacing w:line="350" w:lineRule="atLeast"/>
        <w:ind w:firstLine="709"/>
        <w:jc w:val="both"/>
        <w:rPr>
          <w:sz w:val="24"/>
          <w:szCs w:val="24"/>
        </w:rPr>
      </w:pPr>
      <w:r>
        <w:rPr>
          <w:sz w:val="24"/>
          <w:szCs w:val="24"/>
        </w:rPr>
        <w:t>9.8.3.3. В рамках рассмотрения заявок выполняются следующие действия:</w:t>
      </w:r>
    </w:p>
    <w:p w:rsidR="006A02FB" w:rsidRDefault="006A02FB" w:rsidP="006A02FB">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и (или) документации о закупке;</w:t>
      </w:r>
    </w:p>
    <w:p w:rsidR="006A02FB" w:rsidRDefault="006A02FB" w:rsidP="006A02FB">
      <w:pPr>
        <w:tabs>
          <w:tab w:val="left" w:pos="851"/>
        </w:tabs>
        <w:spacing w:line="350" w:lineRule="atLeast"/>
        <w:ind w:firstLine="709"/>
        <w:jc w:val="both"/>
        <w:rPr>
          <w:sz w:val="24"/>
          <w:szCs w:val="24"/>
        </w:rPr>
      </w:pPr>
      <w:r>
        <w:rPr>
          <w:sz w:val="24"/>
          <w:szCs w:val="24"/>
        </w:rPr>
        <w:t>проверка участника закупки на соответствие требованиям извещения и (или) документации запроса предложения;</w:t>
      </w:r>
    </w:p>
    <w:p w:rsidR="006A02FB" w:rsidRDefault="006A02FB" w:rsidP="006A02FB">
      <w:pPr>
        <w:tabs>
          <w:tab w:val="left" w:pos="851"/>
        </w:tabs>
        <w:spacing w:line="350" w:lineRule="atLeast"/>
        <w:ind w:firstLine="709"/>
        <w:jc w:val="both"/>
        <w:rPr>
          <w:sz w:val="24"/>
          <w:szCs w:val="24"/>
        </w:rPr>
      </w:pPr>
      <w:r>
        <w:rPr>
          <w:sz w:val="24"/>
          <w:szCs w:val="24"/>
        </w:rPr>
        <w:t>принятие решения о допуске, отказе в допуске (отклонении заявки) к участию по соответствующим основаниям;</w:t>
      </w:r>
    </w:p>
    <w:p w:rsidR="006A02FB" w:rsidRDefault="006A02FB" w:rsidP="006A02FB">
      <w:pPr>
        <w:tabs>
          <w:tab w:val="left" w:pos="851"/>
        </w:tabs>
        <w:spacing w:line="350" w:lineRule="atLeast"/>
        <w:ind w:firstLine="709"/>
        <w:jc w:val="both"/>
        <w:rPr>
          <w:sz w:val="24"/>
          <w:szCs w:val="24"/>
        </w:rPr>
      </w:pPr>
      <w:r>
        <w:rPr>
          <w:sz w:val="24"/>
          <w:szCs w:val="24"/>
        </w:rPr>
        <w:t xml:space="preserve">9.8.3.4. Закупочная комиссия имеет право осуществлять любые иные действия, позволяющие рассмотреть поданные заявки, не указанные в </w:t>
      </w:r>
      <w:r>
        <w:rPr>
          <w:spacing w:val="-4"/>
          <w:sz w:val="24"/>
          <w:szCs w:val="24"/>
        </w:rPr>
        <w:t>Положении, при условии, что такие действия не нарушают норм действующего</w:t>
      </w:r>
      <w:r>
        <w:rPr>
          <w:sz w:val="24"/>
          <w:szCs w:val="24"/>
        </w:rPr>
        <w:t xml:space="preserve"> законодательства, а также законных прав и интересов участников закупки;</w:t>
      </w:r>
    </w:p>
    <w:p w:rsidR="006A02FB" w:rsidRDefault="006A02FB" w:rsidP="006A02FB">
      <w:pPr>
        <w:tabs>
          <w:tab w:val="left" w:pos="851"/>
        </w:tabs>
        <w:spacing w:line="350" w:lineRule="atLeast"/>
        <w:ind w:firstLine="709"/>
        <w:jc w:val="both"/>
        <w:rPr>
          <w:sz w:val="24"/>
          <w:szCs w:val="24"/>
        </w:rPr>
      </w:pPr>
      <w:r>
        <w:rPr>
          <w:spacing w:val="-8"/>
          <w:sz w:val="24"/>
          <w:szCs w:val="24"/>
        </w:rPr>
        <w:t>9.8.3.5. Если заявка участника не соответствует указанным в документации</w:t>
      </w:r>
      <w:r>
        <w:rPr>
          <w:sz w:val="24"/>
          <w:szCs w:val="24"/>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6A02FB" w:rsidRDefault="006A02FB" w:rsidP="006A02FB">
      <w:pPr>
        <w:tabs>
          <w:tab w:val="left" w:pos="851"/>
        </w:tabs>
        <w:spacing w:line="350" w:lineRule="atLeast"/>
        <w:ind w:firstLine="709"/>
        <w:jc w:val="both"/>
        <w:rPr>
          <w:sz w:val="24"/>
          <w:szCs w:val="24"/>
        </w:rPr>
      </w:pPr>
      <w:r>
        <w:rPr>
          <w:sz w:val="24"/>
          <w:szCs w:val="24"/>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6A02FB" w:rsidRDefault="006A02FB" w:rsidP="006A02FB">
      <w:pPr>
        <w:tabs>
          <w:tab w:val="left" w:pos="851"/>
        </w:tabs>
        <w:spacing w:line="350" w:lineRule="atLeast"/>
        <w:ind w:firstLine="709"/>
        <w:jc w:val="both"/>
        <w:rPr>
          <w:sz w:val="24"/>
          <w:szCs w:val="24"/>
        </w:rPr>
      </w:pPr>
      <w:r>
        <w:rPr>
          <w:sz w:val="24"/>
          <w:szCs w:val="24"/>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запросе предложений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6A02FB" w:rsidRDefault="006A02FB" w:rsidP="006A02FB">
      <w:pPr>
        <w:tabs>
          <w:tab w:val="left" w:pos="851"/>
        </w:tabs>
        <w:spacing w:line="350" w:lineRule="atLeast"/>
        <w:ind w:firstLine="709"/>
        <w:jc w:val="both"/>
        <w:rPr>
          <w:sz w:val="24"/>
          <w:szCs w:val="24"/>
        </w:rPr>
      </w:pPr>
      <w:r>
        <w:rPr>
          <w:sz w:val="24"/>
          <w:szCs w:val="24"/>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6A02FB" w:rsidRDefault="006A02FB" w:rsidP="006A02FB">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предложений,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t>количества заявок на участие в запросе предложений,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lastRenderedPageBreak/>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6A02FB" w:rsidRDefault="006A02FB" w:rsidP="006A02FB">
      <w:pPr>
        <w:tabs>
          <w:tab w:val="left" w:pos="851"/>
        </w:tabs>
        <w:spacing w:line="350" w:lineRule="atLeast"/>
        <w:ind w:firstLine="709"/>
        <w:jc w:val="both"/>
        <w:rPr>
          <w:sz w:val="24"/>
          <w:szCs w:val="24"/>
        </w:rPr>
      </w:pPr>
      <w:r>
        <w:rPr>
          <w:spacing w:val="-6"/>
          <w:sz w:val="24"/>
          <w:szCs w:val="24"/>
        </w:rPr>
        <w:t>9.8.3.8.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9.8.3.9.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A02FB" w:rsidRDefault="006A02FB" w:rsidP="006A02FB">
      <w:pPr>
        <w:tabs>
          <w:tab w:val="left" w:pos="851"/>
        </w:tabs>
        <w:spacing w:line="350" w:lineRule="atLeast"/>
        <w:ind w:firstLine="709"/>
        <w:jc w:val="both"/>
        <w:rPr>
          <w:sz w:val="24"/>
          <w:szCs w:val="24"/>
        </w:rPr>
      </w:pPr>
      <w:r>
        <w:rPr>
          <w:sz w:val="24"/>
          <w:szCs w:val="24"/>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6A02FB" w:rsidRPr="00BD5027" w:rsidRDefault="006A02FB" w:rsidP="006A02FB">
      <w:pPr>
        <w:pStyle w:val="a5"/>
        <w:spacing w:after="0" w:line="350" w:lineRule="atLeast"/>
        <w:ind w:left="0" w:firstLine="709"/>
        <w:jc w:val="both"/>
        <w:outlineLvl w:val="9"/>
        <w:rPr>
          <w:b w:val="0"/>
          <w:i/>
          <w:lang w:val="ru-RU"/>
        </w:rPr>
      </w:pPr>
      <w:bookmarkStart w:id="47" w:name="_Toc521582076"/>
      <w:r w:rsidRPr="00BD5027">
        <w:rPr>
          <w:rStyle w:val="a6"/>
          <w:rFonts w:ascii="Times New Roman" w:hAnsi="Times New Roman" w:cs="Times New Roman"/>
          <w:b w:val="0"/>
          <w:i w:val="0"/>
          <w:color w:val="auto"/>
          <w:lang w:val="ru-RU"/>
        </w:rPr>
        <w:t>9.8.4. Оценка заявок на участие в запросе предложений</w:t>
      </w:r>
      <w:bookmarkEnd w:id="47"/>
      <w:r w:rsidRPr="00BD5027">
        <w:rPr>
          <w:rStyle w:val="a6"/>
          <w:rFonts w:ascii="Times New Roman" w:hAnsi="Times New Roman" w:cs="Times New Roman"/>
          <w:b w:val="0"/>
          <w:i w:val="0"/>
          <w:color w:val="auto"/>
          <w:lang w:val="ru-RU"/>
        </w:rPr>
        <w:t>:</w:t>
      </w:r>
    </w:p>
    <w:p w:rsidR="006A02FB" w:rsidRDefault="006A02FB" w:rsidP="006A02FB">
      <w:pPr>
        <w:tabs>
          <w:tab w:val="left" w:pos="851"/>
        </w:tabs>
        <w:spacing w:line="350" w:lineRule="atLeast"/>
        <w:ind w:firstLine="709"/>
        <w:jc w:val="both"/>
        <w:rPr>
          <w:sz w:val="24"/>
          <w:szCs w:val="24"/>
        </w:rPr>
      </w:pPr>
      <w:r>
        <w:rPr>
          <w:sz w:val="24"/>
          <w:szCs w:val="24"/>
        </w:rPr>
        <w:t>9.8.4.1. Оценка заявок на участие в запросе предложений (далее 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9.8.4.2. Срок оценки заявок не может превышать 7 дней </w:t>
      </w:r>
      <w:proofErr w:type="gramStart"/>
      <w:r>
        <w:rPr>
          <w:sz w:val="24"/>
          <w:szCs w:val="24"/>
        </w:rPr>
        <w:t>с даты рассмотрения</w:t>
      </w:r>
      <w:proofErr w:type="gramEnd"/>
      <w:r>
        <w:rPr>
          <w:sz w:val="24"/>
          <w:szCs w:val="24"/>
        </w:rPr>
        <w:t xml:space="preserve"> заявок;</w:t>
      </w:r>
    </w:p>
    <w:p w:rsidR="006A02FB" w:rsidRDefault="006A02FB" w:rsidP="006A02FB">
      <w:pPr>
        <w:tabs>
          <w:tab w:val="left" w:pos="851"/>
        </w:tabs>
        <w:spacing w:line="350" w:lineRule="atLeast"/>
        <w:ind w:firstLine="709"/>
        <w:jc w:val="both"/>
        <w:rPr>
          <w:sz w:val="24"/>
          <w:szCs w:val="24"/>
        </w:rPr>
      </w:pPr>
      <w:r>
        <w:rPr>
          <w:sz w:val="24"/>
          <w:szCs w:val="24"/>
        </w:rPr>
        <w:t>9.8.4.3. Оценка заявок не проводится в отношении тех заявок, которые были отклонены на этапе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9.8.4.4. Если в ходе рассмотрения заявок к участию в запросе предложений была допущена только одна заявка, оценка заявок не проводится;</w:t>
      </w:r>
    </w:p>
    <w:p w:rsidR="006A02FB" w:rsidRDefault="006A02FB" w:rsidP="006A02FB">
      <w:pPr>
        <w:tabs>
          <w:tab w:val="left" w:pos="851"/>
        </w:tabs>
        <w:spacing w:line="350" w:lineRule="atLeast"/>
        <w:ind w:firstLine="709"/>
        <w:jc w:val="both"/>
        <w:rPr>
          <w:sz w:val="24"/>
          <w:szCs w:val="24"/>
        </w:rPr>
      </w:pPr>
      <w:r>
        <w:rPr>
          <w:sz w:val="24"/>
          <w:szCs w:val="24"/>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6A02FB" w:rsidRDefault="006A02FB" w:rsidP="006A02FB">
      <w:pPr>
        <w:tabs>
          <w:tab w:val="left" w:pos="851"/>
        </w:tabs>
        <w:spacing w:line="350" w:lineRule="atLeast"/>
        <w:ind w:firstLine="709"/>
        <w:jc w:val="both"/>
        <w:rPr>
          <w:sz w:val="24"/>
          <w:szCs w:val="24"/>
        </w:rPr>
      </w:pPr>
      <w:r>
        <w:rPr>
          <w:sz w:val="24"/>
          <w:szCs w:val="24"/>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6A02FB" w:rsidRDefault="006A02FB" w:rsidP="006A02FB">
      <w:pPr>
        <w:tabs>
          <w:tab w:val="left" w:pos="851"/>
        </w:tabs>
        <w:spacing w:line="350" w:lineRule="atLeast"/>
        <w:ind w:firstLine="709"/>
        <w:jc w:val="both"/>
        <w:rPr>
          <w:sz w:val="24"/>
          <w:szCs w:val="24"/>
        </w:rPr>
      </w:pPr>
      <w:r>
        <w:rPr>
          <w:sz w:val="24"/>
          <w:szCs w:val="24"/>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запросе предложений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предложений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запроса предложений, подавшего заявку на участие в запросе предложений;</w:t>
      </w:r>
    </w:p>
    <w:p w:rsidR="006A02FB" w:rsidRDefault="006A02FB" w:rsidP="006A02FB">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предложений,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lastRenderedPageBreak/>
        <w:t>количества заявок на участие в запросе предложений,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 xml:space="preserve">основания отклонения каждой заявки на участие в запросе </w:t>
      </w:r>
      <w:r>
        <w:rPr>
          <w:spacing w:val="-4"/>
          <w:sz w:val="24"/>
          <w:szCs w:val="24"/>
        </w:rPr>
        <w:t>предложений, которая была отклонена, с указанием положений документации</w:t>
      </w:r>
      <w:r>
        <w:rPr>
          <w:sz w:val="24"/>
          <w:szCs w:val="24"/>
        </w:rPr>
        <w:t xml:space="preserve"> запроса предложений, которым не соответствует такая заявка;</w:t>
      </w:r>
    </w:p>
    <w:p w:rsidR="006A02FB" w:rsidRDefault="006A02FB" w:rsidP="006A02FB">
      <w:pPr>
        <w:tabs>
          <w:tab w:val="left" w:pos="851"/>
        </w:tabs>
        <w:spacing w:line="350" w:lineRule="atLeast"/>
        <w:ind w:firstLine="709"/>
        <w:jc w:val="both"/>
        <w:rPr>
          <w:sz w:val="24"/>
          <w:szCs w:val="24"/>
        </w:rPr>
      </w:pPr>
      <w:r>
        <w:rPr>
          <w:sz w:val="24"/>
          <w:szCs w:val="24"/>
        </w:rPr>
        <w:t xml:space="preserve">результаты оценки заявок </w:t>
      </w:r>
      <w:proofErr w:type="gramStart"/>
      <w:r>
        <w:rPr>
          <w:sz w:val="24"/>
          <w:szCs w:val="24"/>
        </w:rPr>
        <w:t>на участие в запросе предложений с указанием решения закупочной комиссии о присвоении каждой заявке значения по каждому из предусмотренных критериев</w:t>
      </w:r>
      <w:proofErr w:type="gramEnd"/>
      <w:r>
        <w:rPr>
          <w:sz w:val="24"/>
          <w:szCs w:val="24"/>
        </w:rPr>
        <w:t xml:space="preserve"> оценки заявок;</w:t>
      </w:r>
    </w:p>
    <w:p w:rsidR="006A02FB" w:rsidRDefault="006A02FB" w:rsidP="006A02FB">
      <w:pPr>
        <w:tabs>
          <w:tab w:val="left" w:pos="851"/>
        </w:tabs>
        <w:spacing w:line="350" w:lineRule="atLeast"/>
        <w:ind w:firstLine="709"/>
        <w:jc w:val="both"/>
        <w:rPr>
          <w:sz w:val="24"/>
          <w:szCs w:val="24"/>
        </w:rPr>
      </w:pPr>
      <w:r>
        <w:rPr>
          <w:sz w:val="24"/>
          <w:szCs w:val="24"/>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6A02FB" w:rsidRDefault="006A02FB" w:rsidP="006A02FB">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оценки заявок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6A02FB" w:rsidRDefault="006A02FB" w:rsidP="006A02FB">
      <w:pPr>
        <w:tabs>
          <w:tab w:val="left" w:pos="851"/>
        </w:tabs>
        <w:spacing w:line="350" w:lineRule="atLeast"/>
        <w:ind w:firstLine="709"/>
        <w:jc w:val="both"/>
        <w:rPr>
          <w:sz w:val="24"/>
          <w:szCs w:val="24"/>
        </w:rPr>
      </w:pPr>
      <w:r>
        <w:rPr>
          <w:sz w:val="24"/>
          <w:szCs w:val="24"/>
        </w:rPr>
        <w:t xml:space="preserve">9.8.4.9. В случае если в нескольких заявках содержится одинаковое количество набранных по результатам </w:t>
      </w:r>
      <w:proofErr w:type="gramStart"/>
      <w:r>
        <w:rPr>
          <w:sz w:val="24"/>
          <w:szCs w:val="24"/>
        </w:rPr>
        <w:t>оценки заявок баллов условия исполнения</w:t>
      </w:r>
      <w:proofErr w:type="gramEnd"/>
      <w:r>
        <w:rPr>
          <w:sz w:val="24"/>
          <w:szCs w:val="24"/>
        </w:rPr>
        <w:t xml:space="preserve"> договора, меньший порядковый номер присваивается заявке, которая поступила ранее других, содержащих такие же условия;</w:t>
      </w:r>
    </w:p>
    <w:p w:rsidR="006A02FB" w:rsidRDefault="006A02FB" w:rsidP="006A02FB">
      <w:pPr>
        <w:tabs>
          <w:tab w:val="left" w:pos="851"/>
        </w:tabs>
        <w:spacing w:line="350" w:lineRule="atLeast"/>
        <w:ind w:firstLine="709"/>
        <w:jc w:val="both"/>
        <w:rPr>
          <w:sz w:val="24"/>
          <w:szCs w:val="24"/>
        </w:rPr>
      </w:pPr>
      <w:r>
        <w:rPr>
          <w:sz w:val="24"/>
          <w:szCs w:val="24"/>
        </w:rPr>
        <w:t>9.8.4.10. Протокол оценки заявок подписывается присутствующими членами закупочной комиссии в день проведения оценки заявок;</w:t>
      </w:r>
    </w:p>
    <w:p w:rsidR="006A02FB" w:rsidRDefault="006A02FB" w:rsidP="006A02FB">
      <w:pPr>
        <w:tabs>
          <w:tab w:val="left" w:pos="851"/>
        </w:tabs>
        <w:spacing w:line="350" w:lineRule="atLeast"/>
        <w:ind w:firstLine="709"/>
        <w:jc w:val="both"/>
        <w:rPr>
          <w:sz w:val="24"/>
          <w:szCs w:val="24"/>
        </w:rPr>
      </w:pPr>
      <w:r>
        <w:rPr>
          <w:sz w:val="24"/>
          <w:szCs w:val="24"/>
        </w:rPr>
        <w:t>9.8.4.11. Подписанный присутствующими членами закупочной комиссии протокол оценки заявок размещается в ЕИС в течение 3 дней со дня его подписания.</w:t>
      </w:r>
    </w:p>
    <w:p w:rsidR="006A02FB" w:rsidRDefault="006A02FB" w:rsidP="006A02FB">
      <w:pPr>
        <w:pStyle w:val="a5"/>
        <w:spacing w:after="0" w:line="350" w:lineRule="atLeast"/>
        <w:ind w:left="0" w:firstLine="709"/>
        <w:jc w:val="both"/>
        <w:outlineLvl w:val="9"/>
        <w:rPr>
          <w:b w:val="0"/>
          <w:spacing w:val="-4"/>
          <w:lang w:val="ru-RU"/>
        </w:rPr>
      </w:pPr>
      <w:bookmarkStart w:id="48" w:name="_Toc521582077"/>
      <w:r>
        <w:rPr>
          <w:b w:val="0"/>
          <w:spacing w:val="-4"/>
          <w:lang w:val="ru-RU"/>
        </w:rPr>
        <w:t>9.8.5. Заключение договора по итогам проведения запроса предложений</w:t>
      </w:r>
      <w:bookmarkEnd w:id="48"/>
      <w:r>
        <w:rPr>
          <w:b w:val="0"/>
          <w:spacing w:val="-4"/>
          <w:lang w:val="ru-RU"/>
        </w:rPr>
        <w:t>:</w:t>
      </w:r>
    </w:p>
    <w:p w:rsidR="006A02FB" w:rsidRDefault="006A02FB" w:rsidP="006A02FB">
      <w:pPr>
        <w:tabs>
          <w:tab w:val="left" w:pos="851"/>
        </w:tabs>
        <w:spacing w:line="350" w:lineRule="atLeast"/>
        <w:ind w:firstLine="709"/>
        <w:jc w:val="both"/>
        <w:rPr>
          <w:sz w:val="24"/>
          <w:szCs w:val="24"/>
        </w:rPr>
      </w:pPr>
      <w:r>
        <w:rPr>
          <w:sz w:val="24"/>
          <w:szCs w:val="24"/>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9.8.5.2. </w:t>
      </w:r>
      <w:proofErr w:type="gramStart"/>
      <w:r>
        <w:rPr>
          <w:sz w:val="24"/>
          <w:szCs w:val="24"/>
        </w:rPr>
        <w:t>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w:t>
      </w:r>
      <w:proofErr w:type="gramEnd"/>
      <w:r>
        <w:rPr>
          <w:sz w:val="24"/>
          <w:szCs w:val="24"/>
        </w:rPr>
        <w:t xml:space="preserve">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6A02FB" w:rsidRDefault="006A02FB" w:rsidP="006A02FB">
      <w:pPr>
        <w:tabs>
          <w:tab w:val="left" w:pos="851"/>
        </w:tabs>
        <w:spacing w:line="350" w:lineRule="atLeast"/>
        <w:ind w:firstLine="709"/>
        <w:jc w:val="both"/>
        <w:rPr>
          <w:sz w:val="24"/>
          <w:szCs w:val="24"/>
        </w:rPr>
      </w:pPr>
      <w:r>
        <w:rPr>
          <w:sz w:val="24"/>
          <w:szCs w:val="24"/>
        </w:rPr>
        <w:lastRenderedPageBreak/>
        <w:t>9.8.5.3. 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6A02FB" w:rsidRDefault="006A02FB" w:rsidP="006A02FB">
      <w:pPr>
        <w:tabs>
          <w:tab w:val="left" w:pos="851"/>
        </w:tabs>
        <w:spacing w:line="350" w:lineRule="atLeast"/>
        <w:ind w:firstLine="709"/>
        <w:jc w:val="both"/>
        <w:rPr>
          <w:sz w:val="24"/>
          <w:szCs w:val="24"/>
        </w:rPr>
      </w:pPr>
      <w:r>
        <w:rPr>
          <w:sz w:val="24"/>
          <w:szCs w:val="24"/>
        </w:rPr>
        <w:t>указание на содержащиеся в заявке участника запроса предложений сведения, которые были признаны закупочной комиссией недостоверными;</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отказа от заключения договора по решению заказчика;</w:t>
      </w:r>
    </w:p>
    <w:p w:rsidR="006A02FB" w:rsidRDefault="006A02FB" w:rsidP="006A02FB">
      <w:pPr>
        <w:tabs>
          <w:tab w:val="left" w:pos="851"/>
        </w:tabs>
        <w:spacing w:line="350" w:lineRule="atLeast"/>
        <w:ind w:firstLine="709"/>
        <w:jc w:val="both"/>
        <w:rPr>
          <w:sz w:val="24"/>
          <w:szCs w:val="24"/>
        </w:rPr>
      </w:pPr>
      <w:r>
        <w:rPr>
          <w:spacing w:val="-6"/>
          <w:sz w:val="24"/>
          <w:szCs w:val="24"/>
        </w:rPr>
        <w:t>9.8.5.4. Стороны заключают договор в электронной форме с применением</w:t>
      </w:r>
      <w:r>
        <w:rPr>
          <w:sz w:val="24"/>
          <w:szCs w:val="24"/>
        </w:rPr>
        <w:t xml:space="preserve"> функционала ЭП;</w:t>
      </w:r>
    </w:p>
    <w:p w:rsidR="006A02FB" w:rsidRDefault="006A02FB" w:rsidP="006A02FB">
      <w:pPr>
        <w:tabs>
          <w:tab w:val="left" w:pos="851"/>
        </w:tabs>
        <w:spacing w:line="350" w:lineRule="atLeast"/>
        <w:ind w:firstLine="709"/>
        <w:jc w:val="both"/>
        <w:rPr>
          <w:sz w:val="24"/>
          <w:szCs w:val="24"/>
        </w:rPr>
      </w:pPr>
      <w:r>
        <w:rPr>
          <w:sz w:val="24"/>
          <w:szCs w:val="24"/>
        </w:rPr>
        <w:t>9.8.5.5. 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6A02FB" w:rsidRDefault="006A02FB" w:rsidP="006A02FB">
      <w:pPr>
        <w:tabs>
          <w:tab w:val="left" w:pos="851"/>
        </w:tabs>
        <w:spacing w:line="350" w:lineRule="atLeast"/>
        <w:ind w:firstLine="709"/>
        <w:jc w:val="both"/>
        <w:rPr>
          <w:sz w:val="24"/>
          <w:szCs w:val="24"/>
        </w:rPr>
      </w:pPr>
      <w:r>
        <w:rPr>
          <w:sz w:val="24"/>
          <w:szCs w:val="24"/>
        </w:rPr>
        <w:t>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9.2.8.22 Положения.</w:t>
      </w:r>
    </w:p>
    <w:p w:rsidR="006A02FB" w:rsidRDefault="006A02FB" w:rsidP="006A02FB">
      <w:pPr>
        <w:pStyle w:val="2"/>
        <w:keepLines w:val="0"/>
        <w:spacing w:before="0" w:line="350" w:lineRule="atLeast"/>
        <w:ind w:firstLine="709"/>
        <w:jc w:val="both"/>
        <w:rPr>
          <w:rFonts w:ascii="Times New Roman" w:hAnsi="Times New Roman"/>
          <w:color w:val="auto"/>
          <w:sz w:val="24"/>
          <w:szCs w:val="24"/>
        </w:rPr>
      </w:pPr>
      <w:bookmarkStart w:id="49" w:name="_Toc521582078"/>
      <w:r>
        <w:rPr>
          <w:rFonts w:ascii="Times New Roman" w:hAnsi="Times New Roman"/>
          <w:color w:val="auto"/>
          <w:sz w:val="24"/>
          <w:szCs w:val="24"/>
        </w:rPr>
        <w:t>9.9. Порядок проведения запроса цен</w:t>
      </w:r>
      <w:bookmarkEnd w:id="49"/>
    </w:p>
    <w:p w:rsidR="006A02FB" w:rsidRPr="00BD5027" w:rsidRDefault="006A02FB" w:rsidP="006A02FB">
      <w:pPr>
        <w:pStyle w:val="a5"/>
        <w:spacing w:after="0" w:line="350" w:lineRule="atLeast"/>
        <w:ind w:left="0" w:firstLine="709"/>
        <w:jc w:val="both"/>
        <w:outlineLvl w:val="9"/>
        <w:rPr>
          <w:b w:val="0"/>
          <w:i/>
          <w:lang w:val="ru-RU"/>
        </w:rPr>
      </w:pPr>
      <w:bookmarkStart w:id="50" w:name="_Toc521582079"/>
      <w:r w:rsidRPr="00BD5027">
        <w:rPr>
          <w:rStyle w:val="a6"/>
          <w:rFonts w:ascii="Times New Roman" w:hAnsi="Times New Roman" w:cs="Times New Roman"/>
          <w:b w:val="0"/>
          <w:i w:val="0"/>
          <w:color w:val="auto"/>
          <w:lang w:val="ru-RU"/>
        </w:rPr>
        <w:t>9.9.1. Общие положения, отказ от проведения запроса цен и внесение изменений в извещение о проведении запроса цен и документацию запроса цен</w:t>
      </w:r>
      <w:bookmarkEnd w:id="50"/>
      <w:r w:rsidRPr="00BD5027">
        <w:rPr>
          <w:rStyle w:val="a6"/>
          <w:rFonts w:ascii="Times New Roman" w:hAnsi="Times New Roman" w:cs="Times New Roman"/>
          <w:b w:val="0"/>
          <w:i w:val="0"/>
          <w:color w:val="auto"/>
          <w:lang w:val="ru-RU"/>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9.9.1.1.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9.9.1.2. Извещение о проведении запроса цен (далее извещение в настоящем подразделе) и документация запроса цен, вносимые в них изменения должны быть разработаны и размещены в соответствии с требованиями подраздела </w:t>
      </w:r>
      <w:hyperlink r:id="rId12" w:anchor="_Требования_к_извещению" w:history="1">
        <w:r>
          <w:rPr>
            <w:rStyle w:val="a3"/>
            <w:color w:val="auto"/>
          </w:rPr>
          <w:t>9.2</w:t>
        </w:r>
      </w:hyperlink>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pacing w:val="-4"/>
          <w:sz w:val="24"/>
          <w:szCs w:val="24"/>
        </w:rPr>
        <w:t xml:space="preserve">9.9.1.3. Порядок </w:t>
      </w:r>
      <w:proofErr w:type="gramStart"/>
      <w:r>
        <w:rPr>
          <w:spacing w:val="-4"/>
          <w:sz w:val="24"/>
          <w:szCs w:val="24"/>
        </w:rPr>
        <w:t>предоставления разъяснений положений документации</w:t>
      </w:r>
      <w:r>
        <w:rPr>
          <w:sz w:val="24"/>
          <w:szCs w:val="24"/>
        </w:rPr>
        <w:t xml:space="preserve"> запроса</w:t>
      </w:r>
      <w:proofErr w:type="gramEnd"/>
      <w:r>
        <w:rPr>
          <w:sz w:val="24"/>
          <w:szCs w:val="24"/>
        </w:rPr>
        <w:t xml:space="preserve"> цен, требования к запросу о предоставлении таких разъяснений, должны быть указаны в документации запроса цен с учетом требований подраздела </w:t>
      </w:r>
      <w:hyperlink r:id="rId13" w:anchor="_Порядок_предоставления_разъяснений" w:history="1">
        <w:r>
          <w:rPr>
            <w:rStyle w:val="a3"/>
            <w:color w:val="auto"/>
          </w:rPr>
          <w:t>9.3</w:t>
        </w:r>
      </w:hyperlink>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9.9.1.4. Подача заявок на участие в запросе цен (далее заявки 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r:id="rId14" w:anchor="_Порядок_подачи_заявки" w:history="1">
        <w:r w:rsidRPr="001A7529">
          <w:rPr>
            <w:rStyle w:val="a3"/>
            <w:color w:val="auto"/>
          </w:rPr>
          <w:t>9.4</w:t>
        </w:r>
      </w:hyperlink>
      <w:r w:rsidRPr="001A7529">
        <w:rPr>
          <w:sz w:val="24"/>
          <w:szCs w:val="24"/>
        </w:rPr>
        <w:t xml:space="preserve"> </w:t>
      </w:r>
      <w:r>
        <w:rPr>
          <w:sz w:val="24"/>
          <w:szCs w:val="24"/>
        </w:rPr>
        <w:t>Положения. Заявка на участие в запросе цен должна содержать сведения и документы, указанные в подпунктах 9.4.6.1, 9.4.6.3, 9.4.6.5-9.4.6.8, 9.4.6.10 Положения;</w:t>
      </w:r>
    </w:p>
    <w:p w:rsidR="006A02FB" w:rsidRDefault="006A02FB" w:rsidP="006A02FB">
      <w:pPr>
        <w:tabs>
          <w:tab w:val="left" w:pos="851"/>
        </w:tabs>
        <w:spacing w:line="350" w:lineRule="atLeast"/>
        <w:ind w:firstLine="709"/>
        <w:jc w:val="both"/>
        <w:rPr>
          <w:sz w:val="24"/>
          <w:szCs w:val="24"/>
        </w:rPr>
      </w:pPr>
      <w:r>
        <w:rPr>
          <w:sz w:val="24"/>
          <w:szCs w:val="24"/>
        </w:rPr>
        <w:t>9.9.1.5. Заказчик вправе отказаться от проведения запроса цен в любое время вплоть до даты и времени окончания срока подачи заявок;</w:t>
      </w:r>
    </w:p>
    <w:p w:rsidR="006A02FB" w:rsidRDefault="006A02FB" w:rsidP="006A02FB">
      <w:pPr>
        <w:tabs>
          <w:tab w:val="left" w:pos="851"/>
        </w:tabs>
        <w:spacing w:line="350" w:lineRule="atLeast"/>
        <w:ind w:firstLine="709"/>
        <w:jc w:val="both"/>
        <w:rPr>
          <w:sz w:val="24"/>
          <w:szCs w:val="24"/>
        </w:rPr>
      </w:pPr>
      <w:r>
        <w:rPr>
          <w:sz w:val="24"/>
          <w:szCs w:val="24"/>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6A02FB" w:rsidRDefault="006A02FB" w:rsidP="006A02FB">
      <w:pPr>
        <w:tabs>
          <w:tab w:val="left" w:pos="851"/>
        </w:tabs>
        <w:spacing w:line="350" w:lineRule="atLeast"/>
        <w:ind w:firstLine="709"/>
        <w:jc w:val="both"/>
        <w:rPr>
          <w:sz w:val="24"/>
          <w:szCs w:val="24"/>
        </w:rPr>
      </w:pPr>
      <w:r>
        <w:rPr>
          <w:sz w:val="24"/>
          <w:szCs w:val="24"/>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6A02FB" w:rsidRDefault="006A02FB" w:rsidP="006A02FB">
      <w:pPr>
        <w:tabs>
          <w:tab w:val="left" w:pos="851"/>
        </w:tabs>
        <w:spacing w:line="350" w:lineRule="atLeast"/>
        <w:ind w:firstLine="709"/>
        <w:jc w:val="both"/>
        <w:rPr>
          <w:sz w:val="24"/>
          <w:szCs w:val="24"/>
        </w:rPr>
      </w:pPr>
      <w:r>
        <w:rPr>
          <w:sz w:val="24"/>
          <w:szCs w:val="24"/>
        </w:rPr>
        <w:t>9.9.1.8.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6A02FB" w:rsidRDefault="006A02FB" w:rsidP="006A02FB">
      <w:pPr>
        <w:tabs>
          <w:tab w:val="left" w:pos="851"/>
        </w:tabs>
        <w:spacing w:line="350" w:lineRule="atLeast"/>
        <w:ind w:firstLine="709"/>
        <w:jc w:val="both"/>
        <w:rPr>
          <w:sz w:val="24"/>
          <w:szCs w:val="24"/>
        </w:rPr>
      </w:pPr>
      <w:r>
        <w:rPr>
          <w:sz w:val="24"/>
          <w:szCs w:val="24"/>
        </w:rPr>
        <w:t xml:space="preserve">9.9.1.9. В случае внесения изменений в извещение и (или) в документацию запроса цен, срок подачи заявок на участие в запросе цен должен быть продлен так, 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2 рабочих дней;</w:t>
      </w:r>
    </w:p>
    <w:p w:rsidR="006A02FB" w:rsidRDefault="006A02FB" w:rsidP="006A02FB">
      <w:pPr>
        <w:tabs>
          <w:tab w:val="left" w:pos="851"/>
        </w:tabs>
        <w:spacing w:line="350" w:lineRule="atLeast"/>
        <w:ind w:firstLine="709"/>
        <w:jc w:val="both"/>
        <w:rPr>
          <w:sz w:val="24"/>
          <w:szCs w:val="24"/>
        </w:rPr>
      </w:pPr>
      <w:r>
        <w:rPr>
          <w:sz w:val="24"/>
          <w:szCs w:val="24"/>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6A02FB" w:rsidRDefault="006A02FB" w:rsidP="006A02FB">
      <w:pPr>
        <w:tabs>
          <w:tab w:val="left" w:pos="851"/>
        </w:tabs>
        <w:spacing w:line="350" w:lineRule="atLeast"/>
        <w:ind w:firstLine="709"/>
        <w:jc w:val="both"/>
        <w:rPr>
          <w:sz w:val="24"/>
          <w:szCs w:val="24"/>
        </w:rPr>
      </w:pPr>
      <w:r>
        <w:rPr>
          <w:sz w:val="24"/>
          <w:szCs w:val="24"/>
        </w:rPr>
        <w:t>9.9.1.11.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6A02FB" w:rsidRDefault="006A02FB" w:rsidP="006A02FB">
      <w:pPr>
        <w:tabs>
          <w:tab w:val="left" w:pos="851"/>
        </w:tabs>
        <w:spacing w:line="350" w:lineRule="atLeast"/>
        <w:ind w:firstLine="709"/>
        <w:jc w:val="both"/>
        <w:rPr>
          <w:sz w:val="24"/>
          <w:szCs w:val="24"/>
        </w:rPr>
      </w:pPr>
      <w:r>
        <w:rPr>
          <w:sz w:val="24"/>
          <w:szCs w:val="24"/>
        </w:rPr>
        <w:t xml:space="preserve">9.9.1.12. По усмотрению заказчика рассмотрение заявок и оценка заявок на участие в запросе цен могут быть </w:t>
      </w:r>
      <w:proofErr w:type="gramStart"/>
      <w:r>
        <w:rPr>
          <w:sz w:val="24"/>
          <w:szCs w:val="24"/>
        </w:rPr>
        <w:t>совмещены</w:t>
      </w:r>
      <w:proofErr w:type="gramEnd"/>
      <w:r>
        <w:rPr>
          <w:sz w:val="24"/>
          <w:szCs w:val="24"/>
        </w:rPr>
        <w:t xml:space="preserve">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6A02FB" w:rsidRDefault="006A02FB" w:rsidP="006A02FB">
      <w:pPr>
        <w:pStyle w:val="a5"/>
        <w:spacing w:after="0" w:line="350" w:lineRule="atLeast"/>
        <w:ind w:left="0" w:firstLine="709"/>
        <w:jc w:val="both"/>
        <w:outlineLvl w:val="9"/>
        <w:rPr>
          <w:b w:val="0"/>
          <w:sz w:val="24"/>
          <w:lang w:val="ru-RU"/>
        </w:rPr>
      </w:pPr>
      <w:bookmarkStart w:id="51" w:name="_Toc521582080"/>
      <w:r>
        <w:rPr>
          <w:b w:val="0"/>
          <w:lang w:val="ru-RU"/>
        </w:rPr>
        <w:t xml:space="preserve">9.9.2. </w:t>
      </w:r>
      <w:r>
        <w:rPr>
          <w:b w:val="0"/>
          <w:sz w:val="24"/>
          <w:lang w:val="ru-RU"/>
        </w:rPr>
        <w:t>Вскрытие конвертов с заявками на участие в запросе цен</w:t>
      </w:r>
      <w:bookmarkEnd w:id="51"/>
      <w:r>
        <w:rPr>
          <w:b w:val="0"/>
          <w:sz w:val="24"/>
          <w:lang w:val="ru-RU"/>
        </w:rPr>
        <w:t>:</w:t>
      </w:r>
    </w:p>
    <w:p w:rsidR="006A02FB" w:rsidRDefault="006A02FB" w:rsidP="006A02FB">
      <w:pPr>
        <w:tabs>
          <w:tab w:val="left" w:pos="851"/>
        </w:tabs>
        <w:spacing w:line="350" w:lineRule="atLeast"/>
        <w:ind w:firstLine="709"/>
        <w:jc w:val="both"/>
        <w:rPr>
          <w:sz w:val="24"/>
          <w:szCs w:val="24"/>
        </w:rPr>
      </w:pPr>
      <w:r>
        <w:rPr>
          <w:sz w:val="24"/>
          <w:szCs w:val="24"/>
        </w:rPr>
        <w:t xml:space="preserve">9.9.2.1. Процедура вскрытия конвертов с заявками на участие в запросе цен (далее вскрытие конвертов в настоящем подразделе), поданными участниками закупки на </w:t>
      </w:r>
      <w:r>
        <w:rPr>
          <w:sz w:val="24"/>
          <w:szCs w:val="24"/>
        </w:rPr>
        <w:lastRenderedPageBreak/>
        <w:t>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6A02FB" w:rsidRDefault="006A02FB" w:rsidP="006A02FB">
      <w:pPr>
        <w:tabs>
          <w:tab w:val="left" w:pos="851"/>
        </w:tabs>
        <w:spacing w:line="350" w:lineRule="atLeast"/>
        <w:ind w:firstLine="709"/>
        <w:jc w:val="both"/>
        <w:rPr>
          <w:sz w:val="24"/>
          <w:szCs w:val="24"/>
        </w:rPr>
      </w:pPr>
      <w:r>
        <w:rPr>
          <w:sz w:val="24"/>
          <w:szCs w:val="24"/>
        </w:rPr>
        <w:t>9.9.2.2. Конверты с заявками на участие в запросе цен вскрываются на заседании закупочной 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6A02FB" w:rsidRDefault="006A02FB" w:rsidP="006A02FB">
      <w:pPr>
        <w:tabs>
          <w:tab w:val="left" w:pos="851"/>
        </w:tabs>
        <w:spacing w:line="350" w:lineRule="atLeast"/>
        <w:ind w:firstLine="709"/>
        <w:jc w:val="both"/>
        <w:rPr>
          <w:sz w:val="24"/>
          <w:szCs w:val="24"/>
        </w:rPr>
      </w:pPr>
      <w:r>
        <w:rPr>
          <w:sz w:val="24"/>
          <w:szCs w:val="24"/>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A02FB" w:rsidRDefault="006A02FB" w:rsidP="006A02FB">
      <w:pPr>
        <w:tabs>
          <w:tab w:val="left" w:pos="851"/>
        </w:tabs>
        <w:spacing w:line="350" w:lineRule="atLeast"/>
        <w:ind w:firstLine="709"/>
        <w:jc w:val="both"/>
        <w:rPr>
          <w:sz w:val="24"/>
          <w:szCs w:val="24"/>
        </w:rPr>
      </w:pPr>
      <w:r>
        <w:rPr>
          <w:sz w:val="24"/>
          <w:szCs w:val="24"/>
        </w:rPr>
        <w:t>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A02FB" w:rsidRDefault="006A02FB" w:rsidP="006A02FB">
      <w:pPr>
        <w:tabs>
          <w:tab w:val="left" w:pos="851"/>
        </w:tabs>
        <w:spacing w:line="350" w:lineRule="atLeast"/>
        <w:ind w:firstLine="709"/>
        <w:jc w:val="both"/>
        <w:rPr>
          <w:sz w:val="24"/>
          <w:szCs w:val="24"/>
        </w:rPr>
      </w:pPr>
      <w:r>
        <w:rPr>
          <w:sz w:val="24"/>
          <w:szCs w:val="24"/>
        </w:rPr>
        <w:t xml:space="preserve">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w:t>
      </w:r>
      <w:proofErr w:type="gramStart"/>
      <w:r>
        <w:rPr>
          <w:sz w:val="24"/>
          <w:szCs w:val="24"/>
        </w:rPr>
        <w:t>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roofErr w:type="gramEnd"/>
    </w:p>
    <w:p w:rsidR="006A02FB" w:rsidRDefault="006A02FB" w:rsidP="006A02FB">
      <w:pPr>
        <w:tabs>
          <w:tab w:val="left" w:pos="851"/>
        </w:tabs>
        <w:spacing w:line="350" w:lineRule="atLeast"/>
        <w:ind w:firstLine="709"/>
        <w:jc w:val="both"/>
        <w:rPr>
          <w:sz w:val="24"/>
          <w:szCs w:val="24"/>
        </w:rPr>
      </w:pPr>
      <w:r>
        <w:rPr>
          <w:sz w:val="24"/>
          <w:szCs w:val="24"/>
        </w:rPr>
        <w:t>9.9.2.3. При вскрытии конвертов с заявками председатель закупочной комиссии объявляет следующую информацию:</w:t>
      </w:r>
    </w:p>
    <w:p w:rsidR="006A02FB" w:rsidRDefault="006A02FB" w:rsidP="006A02FB">
      <w:pPr>
        <w:tabs>
          <w:tab w:val="left" w:pos="851"/>
        </w:tabs>
        <w:spacing w:line="350" w:lineRule="atLeast"/>
        <w:ind w:firstLine="709"/>
        <w:jc w:val="both"/>
        <w:rPr>
          <w:sz w:val="24"/>
          <w:szCs w:val="24"/>
        </w:rPr>
      </w:pPr>
      <w:r>
        <w:rPr>
          <w:sz w:val="24"/>
          <w:szCs w:val="24"/>
        </w:rPr>
        <w:t>наименование предмета и номер закупки;</w:t>
      </w:r>
    </w:p>
    <w:p w:rsidR="006A02FB" w:rsidRDefault="006A02FB" w:rsidP="006A02FB">
      <w:pPr>
        <w:autoSpaceDE w:val="0"/>
        <w:autoSpaceDN w:val="0"/>
        <w:adjustRightInd w:val="0"/>
        <w:spacing w:line="350" w:lineRule="atLeast"/>
        <w:ind w:firstLine="709"/>
        <w:jc w:val="both"/>
        <w:rPr>
          <w:sz w:val="24"/>
          <w:szCs w:val="24"/>
        </w:rPr>
      </w:pPr>
      <w:r>
        <w:rPr>
          <w:sz w:val="24"/>
          <w:szCs w:val="24"/>
        </w:rPr>
        <w:t>информацию о состоянии каждого конверта с заявкой (наличие либо отсутствие повреждений, признаков вскрытия);</w:t>
      </w:r>
    </w:p>
    <w:p w:rsidR="006A02FB" w:rsidRDefault="006A02FB" w:rsidP="006A02FB">
      <w:pPr>
        <w:autoSpaceDE w:val="0"/>
        <w:autoSpaceDN w:val="0"/>
        <w:adjustRightInd w:val="0"/>
        <w:spacing w:line="350" w:lineRule="atLeast"/>
        <w:ind w:firstLine="709"/>
        <w:jc w:val="both"/>
        <w:rPr>
          <w:sz w:val="24"/>
          <w:szCs w:val="24"/>
        </w:rPr>
      </w:pPr>
      <w:r>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02FB" w:rsidRDefault="006A02FB" w:rsidP="006A02FB">
      <w:pPr>
        <w:autoSpaceDE w:val="0"/>
        <w:autoSpaceDN w:val="0"/>
        <w:adjustRightInd w:val="0"/>
        <w:spacing w:line="350" w:lineRule="atLeast"/>
        <w:ind w:firstLine="709"/>
        <w:jc w:val="both"/>
        <w:rPr>
          <w:sz w:val="24"/>
          <w:szCs w:val="24"/>
        </w:rPr>
      </w:pPr>
      <w:r>
        <w:rPr>
          <w:sz w:val="24"/>
          <w:szCs w:val="24"/>
        </w:rPr>
        <w:t xml:space="preserve">наименование каждого участника закупки, ИНН, КПП, ОГРН </w:t>
      </w:r>
      <w:r>
        <w:rPr>
          <w:spacing w:val="-6"/>
          <w:sz w:val="24"/>
          <w:szCs w:val="24"/>
        </w:rPr>
        <w:t>юридического лица, фамилию, имя, отчество физического лица (ИНН, ОГРН И</w:t>
      </w:r>
      <w:r>
        <w:rPr>
          <w:sz w:val="24"/>
          <w:szCs w:val="24"/>
        </w:rPr>
        <w:t>П при наличии), номер заявки, присвоенный при ее получении;</w:t>
      </w:r>
    </w:p>
    <w:p w:rsidR="006A02FB" w:rsidRDefault="006A02FB" w:rsidP="006A02FB">
      <w:pPr>
        <w:spacing w:line="350" w:lineRule="atLeast"/>
        <w:ind w:firstLine="709"/>
        <w:jc w:val="both"/>
        <w:rPr>
          <w:sz w:val="24"/>
          <w:szCs w:val="24"/>
        </w:rPr>
      </w:pPr>
      <w:r>
        <w:rPr>
          <w:sz w:val="24"/>
          <w:szCs w:val="24"/>
        </w:rPr>
        <w:t xml:space="preserve">почтовый адрес, контактный телефон каждого участника запроса цен, </w:t>
      </w:r>
      <w:proofErr w:type="gramStart"/>
      <w:r>
        <w:rPr>
          <w:sz w:val="24"/>
          <w:szCs w:val="24"/>
        </w:rPr>
        <w:t>конверт</w:t>
      </w:r>
      <w:proofErr w:type="gramEnd"/>
      <w:r>
        <w:rPr>
          <w:sz w:val="24"/>
          <w:szCs w:val="24"/>
        </w:rPr>
        <w:t xml:space="preserve"> с заявкой которого вскрывается, а также дату и время поступления заявки;</w:t>
      </w:r>
    </w:p>
    <w:p w:rsidR="006A02FB" w:rsidRDefault="006A02FB" w:rsidP="006A02FB">
      <w:pPr>
        <w:autoSpaceDE w:val="0"/>
        <w:autoSpaceDN w:val="0"/>
        <w:adjustRightInd w:val="0"/>
        <w:spacing w:line="350" w:lineRule="atLeast"/>
        <w:ind w:firstLine="709"/>
        <w:jc w:val="both"/>
        <w:rPr>
          <w:sz w:val="24"/>
          <w:szCs w:val="24"/>
        </w:rPr>
      </w:pPr>
      <w:r>
        <w:rPr>
          <w:sz w:val="24"/>
          <w:szCs w:val="24"/>
        </w:rPr>
        <w:t>сведения о наличии в заявке предусмотренных Положением и извещением сведений и документов, необходимых для допуска к участию;</w:t>
      </w:r>
    </w:p>
    <w:p w:rsidR="006A02FB" w:rsidRDefault="006A02FB" w:rsidP="006A02FB">
      <w:pPr>
        <w:autoSpaceDE w:val="0"/>
        <w:autoSpaceDN w:val="0"/>
        <w:adjustRightInd w:val="0"/>
        <w:spacing w:line="350" w:lineRule="atLeast"/>
        <w:ind w:firstLine="709"/>
        <w:jc w:val="both"/>
        <w:rPr>
          <w:sz w:val="24"/>
          <w:szCs w:val="24"/>
        </w:rPr>
      </w:pPr>
      <w:r>
        <w:rPr>
          <w:sz w:val="24"/>
          <w:szCs w:val="24"/>
        </w:rPr>
        <w:t>предложение участников, подавших заявки на участие в запросе цен;</w:t>
      </w:r>
    </w:p>
    <w:p w:rsidR="006A02FB" w:rsidRDefault="006A02FB" w:rsidP="006A02FB">
      <w:pPr>
        <w:tabs>
          <w:tab w:val="left" w:pos="851"/>
        </w:tabs>
        <w:spacing w:line="350" w:lineRule="atLeast"/>
        <w:ind w:firstLine="709"/>
        <w:jc w:val="both"/>
        <w:rPr>
          <w:sz w:val="24"/>
          <w:szCs w:val="24"/>
        </w:rPr>
      </w:pPr>
      <w:r>
        <w:rPr>
          <w:sz w:val="24"/>
          <w:szCs w:val="24"/>
        </w:rPr>
        <w:lastRenderedPageBreak/>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запросе цен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запрос предложений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запроса цен, подавшего заявку на участие в запросе цен:</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по решению заказчика.</w:t>
      </w:r>
    </w:p>
    <w:p w:rsidR="006A02FB" w:rsidRPr="001A7529" w:rsidRDefault="006A02FB" w:rsidP="006A02FB">
      <w:pPr>
        <w:pStyle w:val="a5"/>
        <w:spacing w:after="0" w:line="350" w:lineRule="atLeast"/>
        <w:ind w:left="0" w:firstLine="709"/>
        <w:jc w:val="both"/>
        <w:outlineLvl w:val="9"/>
        <w:rPr>
          <w:b w:val="0"/>
          <w:i/>
          <w:lang w:val="ru-RU"/>
        </w:rPr>
      </w:pPr>
      <w:bookmarkStart w:id="52" w:name="_Toc521582081"/>
      <w:r w:rsidRPr="001A7529">
        <w:rPr>
          <w:rStyle w:val="a6"/>
          <w:rFonts w:ascii="Times New Roman" w:hAnsi="Times New Roman" w:cs="Times New Roman"/>
          <w:b w:val="0"/>
          <w:i w:val="0"/>
          <w:color w:val="auto"/>
          <w:lang w:val="ru-RU"/>
        </w:rPr>
        <w:t>9.9.3. Рассмотрение заявок на участие в запросе цен</w:t>
      </w:r>
      <w:bookmarkEnd w:id="52"/>
      <w:r w:rsidRPr="001A7529">
        <w:rPr>
          <w:rStyle w:val="a6"/>
          <w:rFonts w:ascii="Times New Roman" w:hAnsi="Times New Roman" w:cs="Times New Roman"/>
          <w:b w:val="0"/>
          <w:i w:val="0"/>
          <w:color w:val="auto"/>
          <w:lang w:val="ru-RU"/>
        </w:rPr>
        <w:t>:</w:t>
      </w:r>
    </w:p>
    <w:p w:rsidR="006A02FB" w:rsidRDefault="006A02FB" w:rsidP="006A02FB">
      <w:pPr>
        <w:tabs>
          <w:tab w:val="left" w:pos="851"/>
        </w:tabs>
        <w:spacing w:line="350" w:lineRule="atLeast"/>
        <w:ind w:firstLine="709"/>
        <w:jc w:val="both"/>
        <w:rPr>
          <w:sz w:val="24"/>
          <w:szCs w:val="24"/>
        </w:rPr>
      </w:pPr>
      <w:r>
        <w:rPr>
          <w:sz w:val="24"/>
          <w:szCs w:val="24"/>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9.9.3.2. Срок рассмотрения заявок не может превышать 5 дней </w:t>
      </w:r>
      <w:proofErr w:type="gramStart"/>
      <w:r>
        <w:rPr>
          <w:sz w:val="24"/>
          <w:szCs w:val="24"/>
        </w:rPr>
        <w:t>с даты вскрытия</w:t>
      </w:r>
      <w:proofErr w:type="gramEnd"/>
      <w:r>
        <w:rPr>
          <w:sz w:val="24"/>
          <w:szCs w:val="24"/>
        </w:rPr>
        <w:t xml:space="preserve"> конвертов;</w:t>
      </w:r>
    </w:p>
    <w:p w:rsidR="006A02FB" w:rsidRDefault="006A02FB" w:rsidP="006A02FB">
      <w:pPr>
        <w:tabs>
          <w:tab w:val="left" w:pos="851"/>
        </w:tabs>
        <w:spacing w:line="350" w:lineRule="atLeast"/>
        <w:ind w:firstLine="709"/>
        <w:jc w:val="both"/>
        <w:rPr>
          <w:sz w:val="24"/>
          <w:szCs w:val="24"/>
        </w:rPr>
      </w:pPr>
      <w:r>
        <w:rPr>
          <w:sz w:val="24"/>
          <w:szCs w:val="24"/>
        </w:rPr>
        <w:t>9.9.3.3. В рамках рассмотрения заявок выполняются следующие действия:</w:t>
      </w:r>
    </w:p>
    <w:p w:rsidR="006A02FB" w:rsidRDefault="006A02FB" w:rsidP="006A02FB">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и (или) документации запроса цен;</w:t>
      </w:r>
    </w:p>
    <w:p w:rsidR="006A02FB" w:rsidRDefault="006A02FB" w:rsidP="006A02FB">
      <w:pPr>
        <w:tabs>
          <w:tab w:val="left" w:pos="851"/>
        </w:tabs>
        <w:spacing w:line="350" w:lineRule="atLeast"/>
        <w:ind w:firstLine="709"/>
        <w:jc w:val="both"/>
        <w:rPr>
          <w:sz w:val="24"/>
          <w:szCs w:val="24"/>
        </w:rPr>
      </w:pPr>
      <w:r>
        <w:rPr>
          <w:sz w:val="24"/>
          <w:szCs w:val="24"/>
        </w:rPr>
        <w:t>проверка участника закупки на соответствие требованиям извещения и (или) документации запроса цен;</w:t>
      </w:r>
    </w:p>
    <w:p w:rsidR="006A02FB" w:rsidRDefault="006A02FB" w:rsidP="006A02FB">
      <w:pPr>
        <w:tabs>
          <w:tab w:val="left" w:pos="851"/>
        </w:tabs>
        <w:spacing w:line="350" w:lineRule="atLeast"/>
        <w:ind w:firstLine="709"/>
        <w:jc w:val="both"/>
        <w:rPr>
          <w:sz w:val="24"/>
          <w:szCs w:val="24"/>
        </w:rPr>
      </w:pPr>
      <w:r>
        <w:rPr>
          <w:sz w:val="24"/>
          <w:szCs w:val="24"/>
        </w:rPr>
        <w:t>принятие решений о допуске, отказе в допуске (отклонении заявки) к участию по соответствующим основаниям;</w:t>
      </w:r>
    </w:p>
    <w:p w:rsidR="006A02FB" w:rsidRDefault="006A02FB" w:rsidP="006A02FB">
      <w:pPr>
        <w:tabs>
          <w:tab w:val="left" w:pos="851"/>
        </w:tabs>
        <w:spacing w:line="350" w:lineRule="atLeast"/>
        <w:ind w:firstLine="709"/>
        <w:jc w:val="both"/>
        <w:rPr>
          <w:sz w:val="24"/>
          <w:szCs w:val="24"/>
        </w:rPr>
      </w:pPr>
      <w:r>
        <w:rPr>
          <w:sz w:val="24"/>
          <w:szCs w:val="24"/>
        </w:rPr>
        <w:t>9.9.3.4.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A02FB" w:rsidRDefault="006A02FB" w:rsidP="006A02FB">
      <w:pPr>
        <w:tabs>
          <w:tab w:val="left" w:pos="851"/>
        </w:tabs>
        <w:spacing w:line="350" w:lineRule="atLeast"/>
        <w:ind w:firstLine="709"/>
        <w:jc w:val="both"/>
        <w:rPr>
          <w:sz w:val="24"/>
          <w:szCs w:val="24"/>
        </w:rPr>
      </w:pPr>
      <w:r>
        <w:rPr>
          <w:sz w:val="24"/>
          <w:szCs w:val="24"/>
        </w:rPr>
        <w:t>9.9.3.5. Если заявка участника не соответствует указанным 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6A02FB" w:rsidRDefault="006A02FB" w:rsidP="006A02FB">
      <w:pPr>
        <w:tabs>
          <w:tab w:val="left" w:pos="851"/>
        </w:tabs>
        <w:spacing w:line="350" w:lineRule="atLeast"/>
        <w:ind w:firstLine="709"/>
        <w:jc w:val="both"/>
        <w:rPr>
          <w:sz w:val="24"/>
          <w:szCs w:val="24"/>
        </w:rPr>
      </w:pPr>
      <w:r>
        <w:rPr>
          <w:sz w:val="24"/>
          <w:szCs w:val="24"/>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6A02FB" w:rsidRDefault="006A02FB" w:rsidP="006A02FB">
      <w:pPr>
        <w:tabs>
          <w:tab w:val="left" w:pos="851"/>
        </w:tabs>
        <w:spacing w:line="350" w:lineRule="atLeast"/>
        <w:ind w:firstLine="709"/>
        <w:jc w:val="both"/>
        <w:rPr>
          <w:sz w:val="24"/>
          <w:szCs w:val="24"/>
        </w:rPr>
      </w:pPr>
      <w:r>
        <w:rPr>
          <w:sz w:val="24"/>
          <w:szCs w:val="24"/>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lastRenderedPageBreak/>
        <w:t>количество поданных на участие в запросе цен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запроса цен, подавшего заявку на участие в запросе цен;</w:t>
      </w:r>
    </w:p>
    <w:p w:rsidR="006A02FB" w:rsidRDefault="006A02FB" w:rsidP="006A02FB">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цен,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t>количества заявок на участие в запросе цен,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6A02FB" w:rsidRDefault="006A02FB" w:rsidP="006A02FB">
      <w:pPr>
        <w:tabs>
          <w:tab w:val="left" w:pos="851"/>
        </w:tabs>
        <w:spacing w:line="350" w:lineRule="atLeast"/>
        <w:ind w:firstLine="709"/>
        <w:jc w:val="both"/>
        <w:rPr>
          <w:sz w:val="24"/>
          <w:szCs w:val="24"/>
        </w:rPr>
      </w:pPr>
      <w:r>
        <w:rPr>
          <w:spacing w:val="-6"/>
          <w:sz w:val="24"/>
          <w:szCs w:val="24"/>
        </w:rPr>
        <w:t>9.9.3.8.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9.9.3.9.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A02FB" w:rsidRDefault="006A02FB" w:rsidP="006A02FB">
      <w:pPr>
        <w:spacing w:line="340" w:lineRule="atLeast"/>
        <w:ind w:firstLine="709"/>
        <w:jc w:val="both"/>
        <w:rPr>
          <w:sz w:val="24"/>
          <w:szCs w:val="24"/>
        </w:rPr>
      </w:pPr>
      <w:r>
        <w:rPr>
          <w:sz w:val="24"/>
          <w:szCs w:val="24"/>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6A02FB" w:rsidRDefault="006A02FB" w:rsidP="006A02FB">
      <w:pPr>
        <w:spacing w:line="340" w:lineRule="atLeast"/>
        <w:rPr>
          <w:i/>
        </w:rPr>
      </w:pPr>
      <w:bookmarkStart w:id="53" w:name="_Toc521582082"/>
      <w:r>
        <w:rPr>
          <w:rStyle w:val="a6"/>
          <w:i w:val="0"/>
        </w:rPr>
        <w:t xml:space="preserve">          9.9.4. Оценка заявок на участие в запросе цен</w:t>
      </w:r>
      <w:bookmarkEnd w:id="53"/>
      <w:r>
        <w:rPr>
          <w:rStyle w:val="a6"/>
          <w:i w:val="0"/>
        </w:rPr>
        <w:t>:</w:t>
      </w:r>
    </w:p>
    <w:p w:rsidR="006A02FB" w:rsidRDefault="006A02FB" w:rsidP="006A02FB">
      <w:pPr>
        <w:tabs>
          <w:tab w:val="left" w:pos="851"/>
        </w:tabs>
        <w:spacing w:line="350" w:lineRule="atLeast"/>
        <w:ind w:firstLine="709"/>
        <w:jc w:val="both"/>
        <w:rPr>
          <w:sz w:val="24"/>
          <w:szCs w:val="24"/>
        </w:rPr>
      </w:pPr>
      <w:r>
        <w:rPr>
          <w:sz w:val="24"/>
          <w:szCs w:val="24"/>
        </w:rPr>
        <w:t>9.9.4.1. Оценка заявок на участие в запросе цен (далее оценка заявок в настоящем подразделе), допущенных к участию в запросе цен по итогам рассмотрения заявок,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9.9.4.2. Срок оценки заявок не может превышать 2 дней </w:t>
      </w:r>
      <w:proofErr w:type="gramStart"/>
      <w:r>
        <w:rPr>
          <w:sz w:val="24"/>
          <w:szCs w:val="24"/>
        </w:rPr>
        <w:t>с даты рассмотрения</w:t>
      </w:r>
      <w:proofErr w:type="gramEnd"/>
      <w:r>
        <w:rPr>
          <w:sz w:val="24"/>
          <w:szCs w:val="24"/>
        </w:rPr>
        <w:t xml:space="preserve"> заявок;</w:t>
      </w:r>
    </w:p>
    <w:p w:rsidR="006A02FB" w:rsidRDefault="006A02FB" w:rsidP="006A02FB">
      <w:pPr>
        <w:tabs>
          <w:tab w:val="left" w:pos="851"/>
        </w:tabs>
        <w:spacing w:line="350" w:lineRule="atLeast"/>
        <w:ind w:firstLine="709"/>
        <w:jc w:val="both"/>
        <w:rPr>
          <w:sz w:val="24"/>
          <w:szCs w:val="24"/>
        </w:rPr>
      </w:pPr>
      <w:r>
        <w:rPr>
          <w:sz w:val="24"/>
          <w:szCs w:val="24"/>
        </w:rPr>
        <w:t>9.9.4.3. Оценка заявок не проводится в отношении тех заявок, которые были отклонены на этапе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9.9.4.4. Если в ходе рассмотрения заявок к участию в запросе цен была допущена только одна заявка, оценка заявок не проводится;</w:t>
      </w:r>
    </w:p>
    <w:p w:rsidR="006A02FB" w:rsidRDefault="006A02FB" w:rsidP="006A02FB">
      <w:pPr>
        <w:tabs>
          <w:tab w:val="left" w:pos="851"/>
        </w:tabs>
        <w:spacing w:line="350" w:lineRule="atLeast"/>
        <w:ind w:firstLine="709"/>
        <w:jc w:val="both"/>
        <w:rPr>
          <w:sz w:val="24"/>
          <w:szCs w:val="24"/>
        </w:rPr>
      </w:pPr>
      <w:r>
        <w:rPr>
          <w:sz w:val="24"/>
          <w:szCs w:val="24"/>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6A02FB" w:rsidRDefault="006A02FB" w:rsidP="006A02FB">
      <w:pPr>
        <w:tabs>
          <w:tab w:val="left" w:pos="851"/>
        </w:tabs>
        <w:spacing w:line="350" w:lineRule="atLeast"/>
        <w:ind w:firstLine="709"/>
        <w:jc w:val="both"/>
        <w:rPr>
          <w:sz w:val="24"/>
          <w:szCs w:val="24"/>
        </w:rPr>
      </w:pPr>
      <w:r>
        <w:rPr>
          <w:sz w:val="24"/>
          <w:szCs w:val="24"/>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запросе цен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lastRenderedPageBreak/>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запроса цен, подавшего заявку на участие в запросе цен;</w:t>
      </w:r>
    </w:p>
    <w:p w:rsidR="006A02FB" w:rsidRDefault="006A02FB" w:rsidP="006A02FB">
      <w:pPr>
        <w:tabs>
          <w:tab w:val="left" w:pos="851"/>
        </w:tabs>
        <w:spacing w:line="350" w:lineRule="atLeast"/>
        <w:ind w:firstLine="709"/>
        <w:jc w:val="both"/>
        <w:rPr>
          <w:sz w:val="24"/>
          <w:szCs w:val="24"/>
        </w:rPr>
      </w:pPr>
      <w:r>
        <w:rPr>
          <w:sz w:val="24"/>
          <w:szCs w:val="24"/>
        </w:rPr>
        <w:t>результаты рассмотрения заявок на участие в запросе цен,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t>количества заявок на участие в запросе цен,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6A02FB" w:rsidRDefault="006A02FB" w:rsidP="006A02FB">
      <w:pPr>
        <w:tabs>
          <w:tab w:val="left" w:pos="851"/>
        </w:tabs>
        <w:spacing w:line="350" w:lineRule="atLeast"/>
        <w:ind w:firstLine="709"/>
        <w:jc w:val="both"/>
        <w:rPr>
          <w:sz w:val="24"/>
          <w:szCs w:val="24"/>
        </w:rPr>
      </w:pPr>
      <w:r>
        <w:rPr>
          <w:sz w:val="24"/>
          <w:szCs w:val="24"/>
        </w:rPr>
        <w:t xml:space="preserve">результаты оценки заявок </w:t>
      </w:r>
      <w:proofErr w:type="gramStart"/>
      <w:r>
        <w:rPr>
          <w:sz w:val="24"/>
          <w:szCs w:val="24"/>
        </w:rPr>
        <w:t>на участие в запросе цен с указанием решения закупочной комиссии о присвоении каждой заявке значения по каждому из предусмотренных критериев</w:t>
      </w:r>
      <w:proofErr w:type="gramEnd"/>
      <w:r>
        <w:rPr>
          <w:sz w:val="24"/>
          <w:szCs w:val="24"/>
        </w:rPr>
        <w:t xml:space="preserve"> оценки заявок;</w:t>
      </w:r>
    </w:p>
    <w:p w:rsidR="006A02FB" w:rsidRDefault="006A02FB" w:rsidP="006A02FB">
      <w:pPr>
        <w:tabs>
          <w:tab w:val="left" w:pos="851"/>
        </w:tabs>
        <w:spacing w:line="350" w:lineRule="atLeast"/>
        <w:ind w:firstLine="709"/>
        <w:jc w:val="both"/>
        <w:rPr>
          <w:sz w:val="24"/>
          <w:szCs w:val="24"/>
        </w:rPr>
      </w:pPr>
      <w:r>
        <w:rPr>
          <w:sz w:val="24"/>
          <w:szCs w:val="24"/>
        </w:rPr>
        <w:t xml:space="preserve">порядковые номера заявок </w:t>
      </w:r>
      <w:proofErr w:type="gramStart"/>
      <w:r>
        <w:rPr>
          <w:sz w:val="24"/>
          <w:szCs w:val="24"/>
        </w:rPr>
        <w:t>на участие в запросе цен в порядке уменьшения степени выгодности содержащихся в них предложений о цене</w:t>
      </w:r>
      <w:proofErr w:type="gramEnd"/>
      <w:r>
        <w:rPr>
          <w:sz w:val="24"/>
          <w:szCs w:val="24"/>
        </w:rPr>
        <w:t xml:space="preserve"> договора;</w:t>
      </w:r>
    </w:p>
    <w:p w:rsidR="006A02FB" w:rsidRDefault="006A02FB" w:rsidP="006A02FB">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оценки заявок по решению заказчика;</w:t>
      </w:r>
    </w:p>
    <w:p w:rsidR="006A02FB" w:rsidRDefault="006A02FB" w:rsidP="006A02FB">
      <w:pPr>
        <w:tabs>
          <w:tab w:val="left" w:pos="851"/>
        </w:tabs>
        <w:spacing w:line="350" w:lineRule="atLeast"/>
        <w:ind w:firstLine="709"/>
        <w:jc w:val="both"/>
        <w:rPr>
          <w:sz w:val="24"/>
          <w:szCs w:val="24"/>
        </w:rPr>
      </w:pPr>
      <w:r>
        <w:rPr>
          <w:spacing w:val="-4"/>
          <w:sz w:val="24"/>
          <w:szCs w:val="24"/>
        </w:rPr>
        <w:t>9.9.4.7. Заявке на участие в закупке, в которой содержится предложение</w:t>
      </w:r>
      <w:r>
        <w:rPr>
          <w:sz w:val="24"/>
          <w:szCs w:val="24"/>
        </w:rPr>
        <w:t xml:space="preserve">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6A02FB" w:rsidRDefault="006A02FB" w:rsidP="006A02FB">
      <w:pPr>
        <w:tabs>
          <w:tab w:val="left" w:pos="851"/>
        </w:tabs>
        <w:spacing w:line="350" w:lineRule="atLeast"/>
        <w:ind w:firstLine="709"/>
        <w:jc w:val="both"/>
        <w:rPr>
          <w:sz w:val="24"/>
          <w:szCs w:val="24"/>
        </w:rPr>
      </w:pPr>
      <w:r>
        <w:rPr>
          <w:sz w:val="24"/>
          <w:szCs w:val="24"/>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6A02FB" w:rsidRDefault="006A02FB" w:rsidP="006A02FB">
      <w:pPr>
        <w:tabs>
          <w:tab w:val="left" w:pos="851"/>
        </w:tabs>
        <w:spacing w:line="350" w:lineRule="atLeast"/>
        <w:ind w:firstLine="709"/>
        <w:jc w:val="both"/>
        <w:rPr>
          <w:sz w:val="24"/>
          <w:szCs w:val="24"/>
        </w:rPr>
      </w:pPr>
      <w:r>
        <w:rPr>
          <w:sz w:val="24"/>
          <w:szCs w:val="24"/>
        </w:rPr>
        <w:t>9.9.4.9. Протокол оценки заявок подписывается присутствующими членами закупочной комиссии в день проведения оценки заявок;</w:t>
      </w:r>
    </w:p>
    <w:p w:rsidR="006A02FB" w:rsidRDefault="006A02FB" w:rsidP="006A02FB">
      <w:pPr>
        <w:tabs>
          <w:tab w:val="left" w:pos="851"/>
        </w:tabs>
        <w:spacing w:line="350" w:lineRule="atLeast"/>
        <w:ind w:firstLine="709"/>
        <w:jc w:val="both"/>
        <w:rPr>
          <w:sz w:val="24"/>
          <w:szCs w:val="24"/>
        </w:rPr>
      </w:pPr>
      <w:r>
        <w:rPr>
          <w:sz w:val="24"/>
          <w:szCs w:val="24"/>
        </w:rPr>
        <w:t>9.9.4.10. Подписанный присутствующими членами комиссии протокол оценки заявок размещается в ЕИС в течение 3 дней со дня его подписания.</w:t>
      </w:r>
    </w:p>
    <w:p w:rsidR="006A02FB" w:rsidRDefault="006A02FB" w:rsidP="006A02FB">
      <w:pPr>
        <w:pStyle w:val="a5"/>
        <w:spacing w:after="0" w:line="350" w:lineRule="atLeast"/>
        <w:ind w:left="0" w:firstLine="709"/>
        <w:jc w:val="both"/>
        <w:outlineLvl w:val="9"/>
        <w:rPr>
          <w:b w:val="0"/>
          <w:sz w:val="24"/>
          <w:lang w:val="ru-RU"/>
        </w:rPr>
      </w:pPr>
      <w:bookmarkStart w:id="54" w:name="_Toc521582083"/>
      <w:r>
        <w:rPr>
          <w:b w:val="0"/>
          <w:sz w:val="24"/>
          <w:lang w:val="ru-RU"/>
        </w:rPr>
        <w:t>9.9.5. Заключение договора по итогам проведения запроса цен</w:t>
      </w:r>
      <w:bookmarkEnd w:id="54"/>
      <w:r>
        <w:rPr>
          <w:b w:val="0"/>
          <w:sz w:val="24"/>
          <w:lang w:val="ru-RU"/>
        </w:rPr>
        <w:t>:</w:t>
      </w:r>
    </w:p>
    <w:p w:rsidR="006A02FB" w:rsidRDefault="006A02FB" w:rsidP="006A02FB">
      <w:pPr>
        <w:tabs>
          <w:tab w:val="left" w:pos="851"/>
        </w:tabs>
        <w:spacing w:line="350" w:lineRule="atLeast"/>
        <w:ind w:firstLine="709"/>
        <w:jc w:val="both"/>
        <w:rPr>
          <w:sz w:val="24"/>
          <w:szCs w:val="24"/>
        </w:rPr>
      </w:pPr>
      <w:r>
        <w:rPr>
          <w:sz w:val="24"/>
          <w:szCs w:val="24"/>
        </w:rPr>
        <w:t>9.9.5.1. 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9.9.5.2. </w:t>
      </w:r>
      <w:proofErr w:type="gramStart"/>
      <w:r>
        <w:rPr>
          <w:sz w:val="24"/>
          <w:szCs w:val="24"/>
        </w:rPr>
        <w:t>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w:t>
      </w:r>
      <w:proofErr w:type="gramEnd"/>
      <w:r>
        <w:rPr>
          <w:sz w:val="24"/>
          <w:szCs w:val="24"/>
        </w:rPr>
        <w:t xml:space="preserve">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w:t>
      </w:r>
      <w:r>
        <w:rPr>
          <w:sz w:val="24"/>
          <w:szCs w:val="24"/>
        </w:rPr>
        <w:lastRenderedPageBreak/>
        <w:t>непреодолимой силы, препятствующих заключению договора по результатам проведенной закупки;</w:t>
      </w:r>
    </w:p>
    <w:p w:rsidR="006A02FB" w:rsidRDefault="006A02FB" w:rsidP="006A02FB">
      <w:pPr>
        <w:tabs>
          <w:tab w:val="left" w:pos="851"/>
        </w:tabs>
        <w:spacing w:line="350" w:lineRule="atLeast"/>
        <w:ind w:firstLine="709"/>
        <w:jc w:val="both"/>
        <w:rPr>
          <w:sz w:val="24"/>
          <w:szCs w:val="24"/>
        </w:rPr>
      </w:pPr>
      <w:r>
        <w:rPr>
          <w:sz w:val="24"/>
          <w:szCs w:val="24"/>
        </w:rPr>
        <w:t xml:space="preserve">9.9.5.3. </w:t>
      </w:r>
      <w:proofErr w:type="gramStart"/>
      <w:r>
        <w:rPr>
          <w:sz w:val="24"/>
          <w:szCs w:val="24"/>
        </w:rPr>
        <w:t>При принятии решения об отказе от заключения договора с участником запроса цен закупочная комиссия в лице</w:t>
      </w:r>
      <w:proofErr w:type="gramEnd"/>
      <w:r>
        <w:rPr>
          <w:sz w:val="24"/>
          <w:szCs w:val="24"/>
        </w:rPr>
        <w:t xml:space="preserve">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запроса цен, а также указание подраздела Положения, на основании которого было принято решение об отказе;</w:t>
      </w:r>
    </w:p>
    <w:p w:rsidR="006A02FB" w:rsidRDefault="006A02FB" w:rsidP="006A02FB">
      <w:pPr>
        <w:tabs>
          <w:tab w:val="left" w:pos="851"/>
        </w:tabs>
        <w:spacing w:line="350" w:lineRule="atLeast"/>
        <w:ind w:firstLine="709"/>
        <w:jc w:val="both"/>
        <w:rPr>
          <w:sz w:val="24"/>
          <w:szCs w:val="24"/>
        </w:rPr>
      </w:pPr>
      <w:r>
        <w:rPr>
          <w:sz w:val="24"/>
          <w:szCs w:val="24"/>
        </w:rPr>
        <w:t>указание на содержащиеся в заявке участника запроса цен сведения, которые были признаны комиссией недостоверными;</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отказа от заключения договора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9.9.5.4. Стороны заключают договор по результатам проведения запроса цен в бумажной форме;</w:t>
      </w:r>
    </w:p>
    <w:p w:rsidR="006A02FB" w:rsidRDefault="006A02FB" w:rsidP="006A02FB">
      <w:pPr>
        <w:tabs>
          <w:tab w:val="left" w:pos="851"/>
        </w:tabs>
        <w:spacing w:line="350" w:lineRule="atLeast"/>
        <w:ind w:firstLine="709"/>
        <w:jc w:val="both"/>
        <w:rPr>
          <w:sz w:val="24"/>
          <w:szCs w:val="24"/>
        </w:rPr>
      </w:pPr>
      <w:r>
        <w:rPr>
          <w:sz w:val="24"/>
          <w:szCs w:val="24"/>
        </w:rPr>
        <w:t>9.9.5.5. 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6A02FB" w:rsidRDefault="006A02FB" w:rsidP="006A02FB">
      <w:pPr>
        <w:tabs>
          <w:tab w:val="left" w:pos="851"/>
        </w:tabs>
        <w:spacing w:line="350" w:lineRule="atLeast"/>
        <w:ind w:firstLine="709"/>
        <w:jc w:val="both"/>
        <w:rPr>
          <w:sz w:val="24"/>
          <w:szCs w:val="24"/>
        </w:rPr>
      </w:pPr>
      <w:r>
        <w:rPr>
          <w:sz w:val="24"/>
          <w:szCs w:val="24"/>
        </w:rPr>
        <w:t>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9.2.8.22 Положения.</w:t>
      </w:r>
    </w:p>
    <w:p w:rsidR="006A02FB" w:rsidRDefault="006A02FB" w:rsidP="006A02FB">
      <w:pPr>
        <w:pStyle w:val="2"/>
        <w:keepLines w:val="0"/>
        <w:spacing w:before="0" w:line="340" w:lineRule="atLeast"/>
        <w:ind w:firstLine="709"/>
        <w:jc w:val="both"/>
        <w:rPr>
          <w:rFonts w:ascii="Times New Roman" w:hAnsi="Times New Roman"/>
          <w:color w:val="auto"/>
          <w:sz w:val="24"/>
          <w:szCs w:val="24"/>
        </w:rPr>
      </w:pPr>
      <w:bookmarkStart w:id="55" w:name="_Toc521582084"/>
      <w:r>
        <w:rPr>
          <w:rFonts w:ascii="Times New Roman" w:hAnsi="Times New Roman"/>
          <w:color w:val="auto"/>
          <w:sz w:val="24"/>
          <w:szCs w:val="24"/>
        </w:rPr>
        <w:t>9.10. Порядок проведения запроса котировок</w:t>
      </w:r>
      <w:bookmarkEnd w:id="55"/>
    </w:p>
    <w:p w:rsidR="006A02FB" w:rsidRDefault="006A02FB" w:rsidP="006A02FB">
      <w:pPr>
        <w:spacing w:line="340" w:lineRule="atLeast"/>
        <w:jc w:val="both"/>
        <w:rPr>
          <w:i/>
        </w:rPr>
      </w:pPr>
      <w:bookmarkStart w:id="56" w:name="_Toc521582085"/>
      <w:r>
        <w:rPr>
          <w:rStyle w:val="a6"/>
        </w:rPr>
        <w:t xml:space="preserve">          </w:t>
      </w:r>
      <w:r w:rsidRPr="001A7529">
        <w:rPr>
          <w:rStyle w:val="a6"/>
          <w:rFonts w:ascii="Times New Roman" w:hAnsi="Times New Roman" w:cs="Times New Roman"/>
          <w:i w:val="0"/>
          <w:color w:val="auto"/>
        </w:rPr>
        <w:t>9.10.1.</w:t>
      </w:r>
      <w:r>
        <w:rPr>
          <w:rStyle w:val="a6"/>
        </w:rPr>
        <w:t xml:space="preserve"> </w:t>
      </w:r>
      <w:r>
        <w:rPr>
          <w:sz w:val="24"/>
          <w:szCs w:val="24"/>
        </w:rPr>
        <w:t>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6"/>
      <w:r>
        <w:rPr>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9.10.1.2. Документация запроса котировок не разрабатывается;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r:id="rId15" w:anchor="_Требования_к_извещению" w:history="1">
        <w:r>
          <w:rPr>
            <w:rStyle w:val="a3"/>
          </w:rPr>
          <w:t>9.2</w:t>
        </w:r>
      </w:hyperlink>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9.10.1.4. Подача заявок на участие в запросе котировок (далее заявка в настоящем подразделе) осуществляется в соответствии с требованиями, указанными в извещение запроса котировок, с учетом требований подраздела </w:t>
      </w:r>
      <w:hyperlink r:id="rId16" w:anchor="_Порядок_подачи_заявки" w:history="1">
        <w:r>
          <w:rPr>
            <w:rStyle w:val="a3"/>
          </w:rPr>
          <w:t>9.4</w:t>
        </w:r>
      </w:hyperlink>
      <w:r>
        <w:rPr>
          <w:sz w:val="24"/>
          <w:szCs w:val="24"/>
        </w:rPr>
        <w:t xml:space="preserve"> Положения;</w:t>
      </w:r>
    </w:p>
    <w:p w:rsidR="006A02FB" w:rsidRDefault="006A02FB" w:rsidP="006A02FB">
      <w:pPr>
        <w:tabs>
          <w:tab w:val="left" w:pos="851"/>
        </w:tabs>
        <w:spacing w:line="350" w:lineRule="atLeast"/>
        <w:ind w:firstLine="709"/>
        <w:jc w:val="both"/>
        <w:rPr>
          <w:sz w:val="24"/>
          <w:szCs w:val="24"/>
        </w:rPr>
      </w:pPr>
      <w:r>
        <w:rPr>
          <w:sz w:val="24"/>
          <w:szCs w:val="24"/>
        </w:rPr>
        <w:t>9.10.1.5. Заказчик вправе отказаться от проведения запроса котировок в любое время вплоть до даты и времени окончания срока подачи заявок;</w:t>
      </w:r>
    </w:p>
    <w:p w:rsidR="006A02FB" w:rsidRDefault="006A02FB" w:rsidP="006A02FB">
      <w:pPr>
        <w:tabs>
          <w:tab w:val="left" w:pos="851"/>
        </w:tabs>
        <w:spacing w:line="350" w:lineRule="atLeast"/>
        <w:ind w:firstLine="709"/>
        <w:jc w:val="both"/>
        <w:rPr>
          <w:sz w:val="24"/>
          <w:szCs w:val="24"/>
        </w:rPr>
      </w:pPr>
      <w:r>
        <w:rPr>
          <w:sz w:val="24"/>
          <w:szCs w:val="24"/>
        </w:rPr>
        <w:lastRenderedPageBreak/>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6A02FB" w:rsidRDefault="006A02FB" w:rsidP="006A02FB">
      <w:pPr>
        <w:tabs>
          <w:tab w:val="left" w:pos="851"/>
        </w:tabs>
        <w:spacing w:line="350" w:lineRule="atLeast"/>
        <w:ind w:firstLine="709"/>
        <w:jc w:val="both"/>
        <w:rPr>
          <w:sz w:val="24"/>
          <w:szCs w:val="24"/>
        </w:rPr>
      </w:pPr>
      <w:r>
        <w:rPr>
          <w:sz w:val="24"/>
          <w:szCs w:val="24"/>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6A02FB" w:rsidRDefault="006A02FB" w:rsidP="006A02FB">
      <w:pPr>
        <w:tabs>
          <w:tab w:val="left" w:pos="851"/>
        </w:tabs>
        <w:spacing w:line="350" w:lineRule="atLeast"/>
        <w:ind w:firstLine="709"/>
        <w:jc w:val="both"/>
        <w:rPr>
          <w:sz w:val="24"/>
          <w:szCs w:val="24"/>
        </w:rPr>
      </w:pPr>
      <w:r>
        <w:rPr>
          <w:sz w:val="24"/>
          <w:szCs w:val="24"/>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6A02FB" w:rsidRDefault="006A02FB" w:rsidP="006A02FB">
      <w:pPr>
        <w:tabs>
          <w:tab w:val="left" w:pos="851"/>
        </w:tabs>
        <w:spacing w:line="350" w:lineRule="atLeast"/>
        <w:ind w:firstLine="709"/>
        <w:jc w:val="both"/>
        <w:rPr>
          <w:sz w:val="24"/>
          <w:szCs w:val="24"/>
        </w:rPr>
      </w:pPr>
      <w:r>
        <w:rPr>
          <w:sz w:val="24"/>
          <w:szCs w:val="24"/>
        </w:rPr>
        <w:t xml:space="preserve">9.10.1.9. 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Pr>
          <w:sz w:val="24"/>
          <w:szCs w:val="24"/>
        </w:rPr>
        <w:t>с даты размещения</w:t>
      </w:r>
      <w:proofErr w:type="gramEnd"/>
      <w:r>
        <w:rPr>
          <w:sz w:val="24"/>
          <w:szCs w:val="24"/>
        </w:rPr>
        <w:t xml:space="preserve"> в ЕИС внесенных изменений до даты окончания срока подачи заявок оставалось не менее 3 рабочих дней;</w:t>
      </w:r>
    </w:p>
    <w:p w:rsidR="006A02FB" w:rsidRDefault="006A02FB" w:rsidP="006A02FB">
      <w:pPr>
        <w:tabs>
          <w:tab w:val="left" w:pos="851"/>
        </w:tabs>
        <w:spacing w:line="350" w:lineRule="atLeast"/>
        <w:ind w:firstLine="709"/>
        <w:jc w:val="both"/>
        <w:rPr>
          <w:sz w:val="24"/>
          <w:szCs w:val="24"/>
        </w:rPr>
      </w:pPr>
      <w:r>
        <w:rPr>
          <w:sz w:val="24"/>
          <w:szCs w:val="24"/>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Pr>
          <w:spacing w:val="-4"/>
          <w:sz w:val="24"/>
          <w:szCs w:val="24"/>
        </w:rPr>
        <w:t>составляется отдельный протокол, за исключением случаев, предусмотренных</w:t>
      </w:r>
      <w:r>
        <w:rPr>
          <w:sz w:val="24"/>
          <w:szCs w:val="24"/>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9.10.1.12, а также за исключением случаев признания запроса котировок несостоявшимся;</w:t>
      </w:r>
    </w:p>
    <w:p w:rsidR="006A02FB" w:rsidRDefault="006A02FB" w:rsidP="006A02FB">
      <w:pPr>
        <w:tabs>
          <w:tab w:val="left" w:pos="851"/>
        </w:tabs>
        <w:spacing w:line="350" w:lineRule="atLeast"/>
        <w:ind w:firstLine="709"/>
        <w:jc w:val="both"/>
        <w:rPr>
          <w:sz w:val="24"/>
          <w:szCs w:val="24"/>
        </w:rPr>
      </w:pPr>
      <w:r>
        <w:rPr>
          <w:sz w:val="24"/>
          <w:szCs w:val="24"/>
        </w:rPr>
        <w:t>9.10.1.11. 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котировок;</w:t>
      </w:r>
    </w:p>
    <w:p w:rsidR="006A02FB" w:rsidRDefault="006A02FB" w:rsidP="006A02FB">
      <w:pPr>
        <w:tabs>
          <w:tab w:val="left" w:pos="851"/>
        </w:tabs>
        <w:spacing w:line="350" w:lineRule="atLeast"/>
        <w:ind w:firstLine="709"/>
        <w:jc w:val="both"/>
        <w:rPr>
          <w:sz w:val="24"/>
          <w:szCs w:val="24"/>
        </w:rPr>
      </w:pPr>
      <w:r>
        <w:rPr>
          <w:sz w:val="24"/>
          <w:szCs w:val="24"/>
        </w:rPr>
        <w:t xml:space="preserve">9.10.1.12. По усмотрению заказчика рассмотрение заявок и оценка заявок на участие в запросе котировок могут быть </w:t>
      </w:r>
      <w:proofErr w:type="gramStart"/>
      <w:r>
        <w:rPr>
          <w:sz w:val="24"/>
          <w:szCs w:val="24"/>
        </w:rPr>
        <w:t>совмещены</w:t>
      </w:r>
      <w:proofErr w:type="gramEnd"/>
      <w:r>
        <w:rPr>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6A02FB" w:rsidRDefault="006A02FB" w:rsidP="006A02FB">
      <w:pPr>
        <w:tabs>
          <w:tab w:val="left" w:pos="851"/>
        </w:tabs>
        <w:spacing w:line="350" w:lineRule="atLeast"/>
        <w:ind w:firstLine="709"/>
        <w:jc w:val="both"/>
        <w:rPr>
          <w:sz w:val="24"/>
          <w:szCs w:val="24"/>
        </w:rPr>
      </w:pPr>
      <w:r>
        <w:rPr>
          <w:sz w:val="24"/>
          <w:szCs w:val="24"/>
        </w:rPr>
        <w:t>9.10.1.13. 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6A02FB" w:rsidRDefault="006A02FB" w:rsidP="006A02FB">
      <w:pPr>
        <w:tabs>
          <w:tab w:val="left" w:pos="851"/>
        </w:tabs>
        <w:spacing w:line="350" w:lineRule="atLeast"/>
        <w:ind w:firstLine="709"/>
        <w:jc w:val="both"/>
        <w:rPr>
          <w:sz w:val="24"/>
          <w:szCs w:val="24"/>
        </w:rPr>
      </w:pPr>
      <w:r>
        <w:rPr>
          <w:sz w:val="24"/>
          <w:szCs w:val="24"/>
        </w:rPr>
        <w:t xml:space="preserve">9.10.1.14. </w:t>
      </w:r>
      <w:proofErr w:type="gramStart"/>
      <w:r>
        <w:rPr>
          <w:sz w:val="24"/>
          <w:szCs w:val="24"/>
        </w:rPr>
        <w:t xml:space="preserve">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w:t>
      </w:r>
      <w:r>
        <w:rPr>
          <w:sz w:val="24"/>
          <w:szCs w:val="24"/>
        </w:rPr>
        <w:lastRenderedPageBreak/>
        <w:t>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A02FB" w:rsidRDefault="006A02FB" w:rsidP="006A02FB">
      <w:pPr>
        <w:tabs>
          <w:tab w:val="left" w:pos="851"/>
        </w:tabs>
        <w:spacing w:line="350" w:lineRule="atLeast"/>
        <w:ind w:firstLine="709"/>
        <w:jc w:val="both"/>
        <w:rPr>
          <w:sz w:val="24"/>
          <w:szCs w:val="24"/>
        </w:rPr>
      </w:pPr>
      <w:r>
        <w:rPr>
          <w:sz w:val="24"/>
          <w:szCs w:val="24"/>
        </w:rPr>
        <w:t>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A02FB" w:rsidRDefault="006A02FB" w:rsidP="006A02FB">
      <w:pPr>
        <w:tabs>
          <w:tab w:val="left" w:pos="851"/>
        </w:tabs>
        <w:spacing w:line="350" w:lineRule="atLeast"/>
        <w:ind w:firstLine="709"/>
        <w:jc w:val="both"/>
        <w:rPr>
          <w:sz w:val="24"/>
          <w:szCs w:val="24"/>
        </w:rPr>
      </w:pPr>
      <w:r>
        <w:rPr>
          <w:sz w:val="24"/>
          <w:szCs w:val="24"/>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6A02FB" w:rsidRDefault="006A02FB" w:rsidP="006A02FB">
      <w:pPr>
        <w:tabs>
          <w:tab w:val="left" w:pos="851"/>
        </w:tabs>
        <w:spacing w:line="350" w:lineRule="atLeast"/>
        <w:ind w:firstLine="709"/>
        <w:jc w:val="both"/>
        <w:rPr>
          <w:sz w:val="24"/>
          <w:szCs w:val="24"/>
        </w:rPr>
      </w:pPr>
      <w:proofErr w:type="gramStart"/>
      <w:r>
        <w:rPr>
          <w:sz w:val="24"/>
          <w:szCs w:val="24"/>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roofErr w:type="gramEnd"/>
    </w:p>
    <w:p w:rsidR="006A02FB" w:rsidRPr="003D74C2" w:rsidRDefault="006A02FB" w:rsidP="006A02FB">
      <w:pPr>
        <w:jc w:val="both"/>
        <w:rPr>
          <w:i/>
        </w:rPr>
      </w:pPr>
      <w:bookmarkStart w:id="57" w:name="_Toc521582086"/>
      <w:r w:rsidRPr="003D74C2">
        <w:rPr>
          <w:rStyle w:val="a6"/>
          <w:i w:val="0"/>
        </w:rPr>
        <w:t xml:space="preserve">          </w:t>
      </w:r>
      <w:r w:rsidRPr="003D74C2">
        <w:rPr>
          <w:rStyle w:val="a6"/>
          <w:rFonts w:ascii="Times New Roman" w:hAnsi="Times New Roman" w:cs="Times New Roman"/>
          <w:i w:val="0"/>
          <w:color w:val="auto"/>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7"/>
      <w:r w:rsidRPr="003D74C2">
        <w:rPr>
          <w:rStyle w:val="a6"/>
          <w:rFonts w:ascii="Times New Roman" w:hAnsi="Times New Roman" w:cs="Times New Roman"/>
          <w:i w:val="0"/>
          <w:color w:val="auto"/>
        </w:rPr>
        <w:t>:</w:t>
      </w:r>
    </w:p>
    <w:p w:rsidR="006A02FB" w:rsidRDefault="006A02FB" w:rsidP="006A02FB">
      <w:pPr>
        <w:tabs>
          <w:tab w:val="left" w:pos="851"/>
        </w:tabs>
        <w:spacing w:line="350" w:lineRule="atLeast"/>
        <w:ind w:firstLine="709"/>
        <w:jc w:val="both"/>
        <w:rPr>
          <w:sz w:val="24"/>
          <w:szCs w:val="24"/>
        </w:rPr>
      </w:pPr>
      <w:r>
        <w:rPr>
          <w:sz w:val="24"/>
          <w:szCs w:val="24"/>
        </w:rPr>
        <w:t xml:space="preserve">9.10.2.1. </w:t>
      </w:r>
      <w:proofErr w:type="gramStart"/>
      <w:r>
        <w:rPr>
          <w:sz w:val="24"/>
          <w:szCs w:val="24"/>
        </w:rPr>
        <w:t>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w:t>
      </w:r>
      <w:proofErr w:type="gramEnd"/>
      <w:r>
        <w:rPr>
          <w:sz w:val="24"/>
          <w:szCs w:val="24"/>
        </w:rPr>
        <w:t xml:space="preserve"> Время (час) открытия доступа устанавливается заказчиком в извещении запроса котировок самостоятельно;</w:t>
      </w:r>
    </w:p>
    <w:p w:rsidR="006A02FB" w:rsidRDefault="006A02FB" w:rsidP="006A02FB">
      <w:pPr>
        <w:tabs>
          <w:tab w:val="left" w:pos="851"/>
        </w:tabs>
        <w:spacing w:line="350" w:lineRule="atLeast"/>
        <w:ind w:firstLine="709"/>
        <w:jc w:val="both"/>
        <w:rPr>
          <w:sz w:val="24"/>
          <w:szCs w:val="24"/>
        </w:rPr>
      </w:pPr>
      <w:r>
        <w:rPr>
          <w:sz w:val="24"/>
          <w:szCs w:val="24"/>
        </w:rPr>
        <w:t>9.10.2.2. Открытие доступа осуществляется закупочной комиссией посредством функционала ЭП, на которой проводится запрос котировок;</w:t>
      </w:r>
    </w:p>
    <w:p w:rsidR="006A02FB" w:rsidRDefault="006A02FB" w:rsidP="006A02FB">
      <w:pPr>
        <w:tabs>
          <w:tab w:val="left" w:pos="851"/>
        </w:tabs>
        <w:spacing w:line="350" w:lineRule="atLeast"/>
        <w:ind w:firstLine="709"/>
        <w:jc w:val="both"/>
        <w:rPr>
          <w:sz w:val="24"/>
          <w:szCs w:val="24"/>
        </w:rPr>
      </w:pPr>
      <w:r>
        <w:rPr>
          <w:sz w:val="24"/>
          <w:szCs w:val="24"/>
        </w:rPr>
        <w:t>9.10.2.3. При вскрытии конвертов с заявками председатель закупочной комиссии объявляет следующую информацию:</w:t>
      </w:r>
    </w:p>
    <w:p w:rsidR="006A02FB" w:rsidRDefault="006A02FB" w:rsidP="006A02FB">
      <w:pPr>
        <w:tabs>
          <w:tab w:val="left" w:pos="851"/>
        </w:tabs>
        <w:spacing w:line="350" w:lineRule="atLeast"/>
        <w:ind w:firstLine="709"/>
        <w:jc w:val="both"/>
        <w:rPr>
          <w:sz w:val="24"/>
          <w:szCs w:val="24"/>
        </w:rPr>
      </w:pPr>
      <w:r>
        <w:rPr>
          <w:sz w:val="24"/>
          <w:szCs w:val="24"/>
        </w:rPr>
        <w:t>наименование предмета и номер закупки;</w:t>
      </w:r>
    </w:p>
    <w:p w:rsidR="006A02FB" w:rsidRDefault="006A02FB" w:rsidP="006A02FB">
      <w:pPr>
        <w:autoSpaceDE w:val="0"/>
        <w:autoSpaceDN w:val="0"/>
        <w:adjustRightInd w:val="0"/>
        <w:spacing w:line="350" w:lineRule="atLeast"/>
        <w:ind w:firstLine="709"/>
        <w:jc w:val="both"/>
        <w:rPr>
          <w:sz w:val="24"/>
          <w:szCs w:val="24"/>
        </w:rPr>
      </w:pPr>
      <w:r>
        <w:rPr>
          <w:sz w:val="24"/>
          <w:szCs w:val="24"/>
        </w:rPr>
        <w:t>информацию о состоянии каждого конверта с заявкой (наличие либо отсутствие повреждений, признаков вскрытия);</w:t>
      </w:r>
    </w:p>
    <w:p w:rsidR="006A02FB" w:rsidRDefault="006A02FB" w:rsidP="006A02FB">
      <w:pPr>
        <w:autoSpaceDE w:val="0"/>
        <w:autoSpaceDN w:val="0"/>
        <w:adjustRightInd w:val="0"/>
        <w:spacing w:line="350" w:lineRule="atLeast"/>
        <w:ind w:firstLine="709"/>
        <w:jc w:val="both"/>
        <w:rPr>
          <w:sz w:val="24"/>
          <w:szCs w:val="24"/>
        </w:rPr>
      </w:pPr>
      <w:r>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A02FB" w:rsidRDefault="006A02FB" w:rsidP="006A02FB">
      <w:pPr>
        <w:autoSpaceDE w:val="0"/>
        <w:autoSpaceDN w:val="0"/>
        <w:adjustRightInd w:val="0"/>
        <w:spacing w:line="350" w:lineRule="atLeast"/>
        <w:ind w:firstLine="709"/>
        <w:jc w:val="both"/>
        <w:rPr>
          <w:sz w:val="24"/>
          <w:szCs w:val="24"/>
        </w:rPr>
      </w:pPr>
      <w:r>
        <w:rPr>
          <w:sz w:val="24"/>
          <w:szCs w:val="24"/>
        </w:rPr>
        <w:t xml:space="preserve">наименование каждого участника закупки, ИНН, КПП, ОГРН </w:t>
      </w:r>
      <w:r>
        <w:rPr>
          <w:spacing w:val="-6"/>
          <w:sz w:val="24"/>
          <w:szCs w:val="24"/>
        </w:rPr>
        <w:t>юридического лица, фамилию, имя, отчество физического лица (ИНН, ОГРН ИП</w:t>
      </w:r>
      <w:r>
        <w:rPr>
          <w:sz w:val="24"/>
          <w:szCs w:val="24"/>
        </w:rPr>
        <w:t xml:space="preserve"> при наличии), номер заявки, присвоенный при ее получении;</w:t>
      </w:r>
    </w:p>
    <w:p w:rsidR="006A02FB" w:rsidRDefault="006A02FB" w:rsidP="006A02FB">
      <w:pPr>
        <w:spacing w:line="350" w:lineRule="atLeast"/>
        <w:ind w:firstLine="709"/>
        <w:jc w:val="both"/>
        <w:rPr>
          <w:sz w:val="24"/>
          <w:szCs w:val="24"/>
        </w:rPr>
      </w:pPr>
      <w:r>
        <w:rPr>
          <w:sz w:val="24"/>
          <w:szCs w:val="24"/>
        </w:rPr>
        <w:t xml:space="preserve">почтовый адрес, контактный телефон каждого участника запроса котировок, </w:t>
      </w:r>
      <w:proofErr w:type="gramStart"/>
      <w:r>
        <w:rPr>
          <w:sz w:val="24"/>
          <w:szCs w:val="24"/>
        </w:rPr>
        <w:t>конверт</w:t>
      </w:r>
      <w:proofErr w:type="gramEnd"/>
      <w:r>
        <w:rPr>
          <w:sz w:val="24"/>
          <w:szCs w:val="24"/>
        </w:rPr>
        <w:t xml:space="preserve"> с заявкой которого вскрывается, а также дату и время поступления заявки;</w:t>
      </w:r>
    </w:p>
    <w:p w:rsidR="006A02FB" w:rsidRDefault="006A02FB" w:rsidP="006A02FB">
      <w:pPr>
        <w:autoSpaceDE w:val="0"/>
        <w:autoSpaceDN w:val="0"/>
        <w:adjustRightInd w:val="0"/>
        <w:spacing w:line="350" w:lineRule="atLeast"/>
        <w:ind w:firstLine="709"/>
        <w:jc w:val="both"/>
        <w:rPr>
          <w:sz w:val="24"/>
          <w:szCs w:val="24"/>
        </w:rPr>
      </w:pPr>
      <w:r>
        <w:rPr>
          <w:sz w:val="24"/>
          <w:szCs w:val="24"/>
        </w:rPr>
        <w:lastRenderedPageBreak/>
        <w:t>сведения о наличии в заявке предусмотренных Положением и извещением о закупке сведений и документов, необходимых для допуска к участию;</w:t>
      </w:r>
    </w:p>
    <w:p w:rsidR="006A02FB" w:rsidRDefault="006A02FB" w:rsidP="006A02FB">
      <w:pPr>
        <w:autoSpaceDE w:val="0"/>
        <w:autoSpaceDN w:val="0"/>
        <w:adjustRightInd w:val="0"/>
        <w:spacing w:line="350" w:lineRule="atLeast"/>
        <w:ind w:firstLine="709"/>
        <w:jc w:val="both"/>
        <w:rPr>
          <w:sz w:val="24"/>
          <w:szCs w:val="24"/>
        </w:rPr>
      </w:pPr>
      <w:r>
        <w:rPr>
          <w:sz w:val="24"/>
          <w:szCs w:val="24"/>
        </w:rPr>
        <w:t>предложение участников, подавших заявки на участие в запросе котировок;</w:t>
      </w:r>
    </w:p>
    <w:p w:rsidR="006A02FB" w:rsidRDefault="006A02FB" w:rsidP="006A02FB">
      <w:pPr>
        <w:tabs>
          <w:tab w:val="left" w:pos="851"/>
        </w:tabs>
        <w:spacing w:line="350" w:lineRule="atLeast"/>
        <w:ind w:firstLine="709"/>
        <w:jc w:val="both"/>
        <w:rPr>
          <w:sz w:val="24"/>
          <w:szCs w:val="24"/>
        </w:rPr>
      </w:pPr>
      <w:r>
        <w:rPr>
          <w:sz w:val="24"/>
          <w:szCs w:val="24"/>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запросе котировок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(вскрытия конвертов)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6A02FB" w:rsidRDefault="006A02FB" w:rsidP="006A02FB">
      <w:pPr>
        <w:tabs>
          <w:tab w:val="left" w:pos="851"/>
        </w:tabs>
        <w:spacing w:line="350" w:lineRule="atLeast"/>
        <w:ind w:firstLine="709"/>
        <w:jc w:val="both"/>
        <w:rPr>
          <w:sz w:val="24"/>
          <w:szCs w:val="24"/>
        </w:rPr>
      </w:pPr>
      <w:r>
        <w:rPr>
          <w:sz w:val="24"/>
          <w:szCs w:val="24"/>
        </w:rPr>
        <w:t>9.10.2.6. 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6A02FB" w:rsidRDefault="006A02FB" w:rsidP="006A02FB">
      <w:pPr>
        <w:tabs>
          <w:tab w:val="left" w:pos="851"/>
        </w:tabs>
        <w:spacing w:line="350" w:lineRule="atLeast"/>
        <w:ind w:firstLine="709"/>
        <w:jc w:val="both"/>
        <w:rPr>
          <w:sz w:val="24"/>
          <w:szCs w:val="24"/>
        </w:rPr>
      </w:pPr>
      <w:r>
        <w:rPr>
          <w:sz w:val="24"/>
          <w:szCs w:val="24"/>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отсутствие поданных на участие в запросе котировок заявок;</w:t>
      </w:r>
    </w:p>
    <w:p w:rsidR="006A02FB" w:rsidRDefault="006A02FB" w:rsidP="006A02FB">
      <w:pPr>
        <w:tabs>
          <w:tab w:val="left" w:pos="851"/>
        </w:tabs>
        <w:spacing w:line="350" w:lineRule="atLeast"/>
        <w:ind w:firstLine="709"/>
        <w:jc w:val="both"/>
        <w:rPr>
          <w:sz w:val="24"/>
          <w:szCs w:val="24"/>
        </w:rPr>
      </w:pPr>
      <w:r>
        <w:rPr>
          <w:sz w:val="24"/>
          <w:szCs w:val="24"/>
        </w:rPr>
        <w:t>указание подраздела Положения, на основании которого было принято решение о признании запроса котировок несостоявшимся;</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открытия доступа (вскрытия конвертов)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9.10.2.8. Протокол признания запроса котировок </w:t>
      </w:r>
      <w:proofErr w:type="gramStart"/>
      <w:r>
        <w:rPr>
          <w:sz w:val="24"/>
          <w:szCs w:val="24"/>
        </w:rPr>
        <w:t>несостоявшимся</w:t>
      </w:r>
      <w:proofErr w:type="gramEnd"/>
      <w:r>
        <w:rPr>
          <w:sz w:val="24"/>
          <w:szCs w:val="24"/>
        </w:rPr>
        <w:t>, в случае его составления, размещается в ЕИС в течение 3 дней со дня его подписания.</w:t>
      </w:r>
    </w:p>
    <w:p w:rsidR="006A02FB" w:rsidRPr="003D74C2" w:rsidRDefault="006A02FB" w:rsidP="006A02FB">
      <w:pPr>
        <w:pStyle w:val="a5"/>
        <w:spacing w:after="0" w:line="350" w:lineRule="atLeast"/>
        <w:ind w:left="0" w:firstLine="709"/>
        <w:jc w:val="both"/>
        <w:outlineLvl w:val="9"/>
        <w:rPr>
          <w:b w:val="0"/>
          <w:i/>
          <w:lang w:val="ru-RU"/>
        </w:rPr>
      </w:pPr>
      <w:bookmarkStart w:id="58" w:name="_Toc521582087"/>
      <w:r w:rsidRPr="003D74C2">
        <w:rPr>
          <w:rStyle w:val="a6"/>
          <w:rFonts w:ascii="Times New Roman" w:hAnsi="Times New Roman" w:cs="Times New Roman"/>
          <w:b w:val="0"/>
          <w:i w:val="0"/>
          <w:color w:val="auto"/>
          <w:lang w:val="ru-RU"/>
        </w:rPr>
        <w:t>9.10.3. Рассмотрение заявок на участие в запросе котировок</w:t>
      </w:r>
      <w:bookmarkEnd w:id="58"/>
      <w:r w:rsidRPr="003D74C2">
        <w:rPr>
          <w:rStyle w:val="a6"/>
          <w:rFonts w:ascii="Times New Roman" w:hAnsi="Times New Roman" w:cs="Times New Roman"/>
          <w:b w:val="0"/>
          <w:i w:val="0"/>
          <w:color w:val="auto"/>
          <w:lang w:val="ru-RU"/>
        </w:rPr>
        <w:t>:</w:t>
      </w:r>
    </w:p>
    <w:p w:rsidR="006A02FB" w:rsidRDefault="006A02FB" w:rsidP="006A02FB">
      <w:pPr>
        <w:tabs>
          <w:tab w:val="left" w:pos="851"/>
        </w:tabs>
        <w:spacing w:line="350" w:lineRule="atLeast"/>
        <w:ind w:firstLine="709"/>
        <w:jc w:val="both"/>
        <w:rPr>
          <w:sz w:val="24"/>
          <w:szCs w:val="24"/>
        </w:rPr>
      </w:pPr>
      <w:r>
        <w:rPr>
          <w:sz w:val="24"/>
          <w:szCs w:val="24"/>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lastRenderedPageBreak/>
        <w:t xml:space="preserve">9.10.3.2. Срок рассмотрения заявок не может превышать 7 дней </w:t>
      </w:r>
      <w:proofErr w:type="gramStart"/>
      <w:r>
        <w:rPr>
          <w:sz w:val="24"/>
          <w:szCs w:val="24"/>
        </w:rPr>
        <w:t>с даты открытия</w:t>
      </w:r>
      <w:proofErr w:type="gramEnd"/>
      <w:r>
        <w:rPr>
          <w:sz w:val="24"/>
          <w:szCs w:val="24"/>
        </w:rPr>
        <w:t xml:space="preserve"> доступа (вскрытия конвертов);</w:t>
      </w:r>
    </w:p>
    <w:p w:rsidR="006A02FB" w:rsidRDefault="006A02FB" w:rsidP="006A02FB">
      <w:pPr>
        <w:tabs>
          <w:tab w:val="left" w:pos="851"/>
        </w:tabs>
        <w:spacing w:line="350" w:lineRule="atLeast"/>
        <w:ind w:firstLine="709"/>
        <w:jc w:val="both"/>
        <w:rPr>
          <w:sz w:val="24"/>
          <w:szCs w:val="24"/>
        </w:rPr>
      </w:pPr>
      <w:r>
        <w:rPr>
          <w:sz w:val="24"/>
          <w:szCs w:val="24"/>
        </w:rPr>
        <w:t>9.10.3.3. В рамках рассмотрения заявок выполняются следующие действия:</w:t>
      </w:r>
    </w:p>
    <w:p w:rsidR="006A02FB" w:rsidRDefault="006A02FB" w:rsidP="006A02FB">
      <w:pPr>
        <w:tabs>
          <w:tab w:val="left" w:pos="851"/>
        </w:tabs>
        <w:spacing w:line="350" w:lineRule="atLeast"/>
        <w:ind w:firstLine="709"/>
        <w:jc w:val="both"/>
        <w:rPr>
          <w:sz w:val="24"/>
          <w:szCs w:val="24"/>
        </w:rPr>
      </w:pPr>
      <w:r>
        <w:rPr>
          <w:sz w:val="24"/>
          <w:szCs w:val="24"/>
        </w:rPr>
        <w:t>проверка состава заявок на соблюдение требований извещения запроса котировок;</w:t>
      </w:r>
    </w:p>
    <w:p w:rsidR="006A02FB" w:rsidRDefault="006A02FB" w:rsidP="006A02FB">
      <w:pPr>
        <w:tabs>
          <w:tab w:val="left" w:pos="851"/>
        </w:tabs>
        <w:spacing w:line="350" w:lineRule="atLeast"/>
        <w:ind w:firstLine="709"/>
        <w:jc w:val="both"/>
        <w:rPr>
          <w:sz w:val="24"/>
          <w:szCs w:val="24"/>
        </w:rPr>
      </w:pPr>
      <w:r>
        <w:rPr>
          <w:sz w:val="24"/>
          <w:szCs w:val="24"/>
        </w:rPr>
        <w:t>проверка участника закупки на соответствие требованиям извещения запроса котировок;</w:t>
      </w:r>
    </w:p>
    <w:p w:rsidR="006A02FB" w:rsidRDefault="006A02FB" w:rsidP="006A02FB">
      <w:pPr>
        <w:tabs>
          <w:tab w:val="left" w:pos="851"/>
        </w:tabs>
        <w:spacing w:line="350" w:lineRule="atLeast"/>
        <w:ind w:firstLine="709"/>
        <w:jc w:val="both"/>
        <w:rPr>
          <w:sz w:val="24"/>
          <w:szCs w:val="24"/>
        </w:rPr>
      </w:pPr>
      <w:r>
        <w:rPr>
          <w:sz w:val="24"/>
          <w:szCs w:val="24"/>
        </w:rPr>
        <w:t>принятие решений о допуске, отказе в допуске (отклонении заявки) к участию по соответствующим основаниям;</w:t>
      </w:r>
    </w:p>
    <w:p w:rsidR="006A02FB" w:rsidRDefault="006A02FB" w:rsidP="006A02FB">
      <w:pPr>
        <w:tabs>
          <w:tab w:val="left" w:pos="851"/>
        </w:tabs>
        <w:spacing w:line="350" w:lineRule="atLeast"/>
        <w:ind w:firstLine="709"/>
        <w:jc w:val="both"/>
        <w:rPr>
          <w:sz w:val="24"/>
          <w:szCs w:val="24"/>
        </w:rPr>
      </w:pPr>
      <w:r>
        <w:rPr>
          <w:sz w:val="24"/>
          <w:szCs w:val="24"/>
        </w:rPr>
        <w:t xml:space="preserve">9.10.3.4. </w:t>
      </w:r>
      <w:proofErr w:type="gramStart"/>
      <w:r>
        <w:rPr>
          <w:sz w:val="24"/>
          <w:szCs w:val="24"/>
        </w:rPr>
        <w:t>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w:t>
      </w:r>
      <w:proofErr w:type="gramEnd"/>
      <w:r>
        <w:rPr>
          <w:sz w:val="24"/>
          <w:szCs w:val="24"/>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6A02FB" w:rsidRDefault="006A02FB" w:rsidP="006A02FB">
      <w:pPr>
        <w:tabs>
          <w:tab w:val="left" w:pos="851"/>
        </w:tabs>
        <w:spacing w:line="350" w:lineRule="atLeast"/>
        <w:ind w:firstLine="709"/>
        <w:jc w:val="both"/>
        <w:rPr>
          <w:sz w:val="24"/>
          <w:szCs w:val="24"/>
        </w:rPr>
      </w:pPr>
      <w:r>
        <w:rPr>
          <w:sz w:val="24"/>
          <w:szCs w:val="24"/>
        </w:rPr>
        <w:t>9.10.3.5. 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6A02FB" w:rsidRDefault="006A02FB" w:rsidP="006A02FB">
      <w:pPr>
        <w:tabs>
          <w:tab w:val="left" w:pos="851"/>
        </w:tabs>
        <w:spacing w:line="350" w:lineRule="atLeast"/>
        <w:ind w:firstLine="709"/>
        <w:jc w:val="both"/>
        <w:rPr>
          <w:sz w:val="24"/>
          <w:szCs w:val="24"/>
        </w:rPr>
      </w:pPr>
      <w:r>
        <w:rPr>
          <w:sz w:val="24"/>
          <w:szCs w:val="24"/>
        </w:rPr>
        <w:t>9.10.3.6. Если заявка участника не соответствует указанным 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6A02FB" w:rsidRDefault="006A02FB" w:rsidP="006A02FB">
      <w:pPr>
        <w:tabs>
          <w:tab w:val="left" w:pos="851"/>
        </w:tabs>
        <w:spacing w:line="350" w:lineRule="atLeast"/>
        <w:ind w:firstLine="709"/>
        <w:jc w:val="both"/>
        <w:rPr>
          <w:sz w:val="24"/>
          <w:szCs w:val="24"/>
        </w:rPr>
      </w:pPr>
      <w:r>
        <w:rPr>
          <w:sz w:val="24"/>
          <w:szCs w:val="24"/>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6A02FB" w:rsidRDefault="006A02FB" w:rsidP="006A02FB">
      <w:pPr>
        <w:tabs>
          <w:tab w:val="left" w:pos="851"/>
        </w:tabs>
        <w:spacing w:line="350" w:lineRule="atLeast"/>
        <w:ind w:firstLine="709"/>
        <w:jc w:val="both"/>
        <w:rPr>
          <w:sz w:val="24"/>
          <w:szCs w:val="24"/>
        </w:rPr>
      </w:pPr>
      <w:r>
        <w:rPr>
          <w:sz w:val="24"/>
          <w:szCs w:val="24"/>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запросе котировок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6A02FB" w:rsidRDefault="006A02FB" w:rsidP="006A02FB">
      <w:pPr>
        <w:tabs>
          <w:tab w:val="left" w:pos="851"/>
        </w:tabs>
        <w:spacing w:line="350" w:lineRule="atLeast"/>
        <w:ind w:firstLine="709"/>
        <w:jc w:val="both"/>
        <w:rPr>
          <w:sz w:val="24"/>
          <w:szCs w:val="24"/>
        </w:rPr>
      </w:pPr>
      <w:r>
        <w:rPr>
          <w:sz w:val="24"/>
          <w:szCs w:val="24"/>
        </w:rPr>
        <w:lastRenderedPageBreak/>
        <w:t>результаты рассмотрения заявок на участие в запросе котировок, в том числе с указанием:</w:t>
      </w:r>
    </w:p>
    <w:p w:rsidR="006A02FB" w:rsidRDefault="006A02FB" w:rsidP="006A02FB">
      <w:pPr>
        <w:tabs>
          <w:tab w:val="left" w:pos="851"/>
        </w:tabs>
        <w:spacing w:line="350" w:lineRule="atLeast"/>
        <w:ind w:firstLine="709"/>
        <w:jc w:val="both"/>
        <w:rPr>
          <w:sz w:val="24"/>
          <w:szCs w:val="24"/>
        </w:rPr>
      </w:pPr>
      <w:r>
        <w:rPr>
          <w:sz w:val="24"/>
          <w:szCs w:val="24"/>
        </w:rPr>
        <w:t>количества заявок на участие в запросе котировок, которые были отклонены по результатам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рассмотрения заявок по решению заказчика;</w:t>
      </w:r>
    </w:p>
    <w:p w:rsidR="006A02FB" w:rsidRDefault="006A02FB" w:rsidP="006A02FB">
      <w:pPr>
        <w:tabs>
          <w:tab w:val="left" w:pos="851"/>
        </w:tabs>
        <w:spacing w:line="350" w:lineRule="atLeast"/>
        <w:ind w:firstLine="709"/>
        <w:jc w:val="both"/>
        <w:rPr>
          <w:sz w:val="24"/>
          <w:szCs w:val="24"/>
        </w:rPr>
      </w:pPr>
      <w:r>
        <w:rPr>
          <w:spacing w:val="-6"/>
          <w:sz w:val="24"/>
          <w:szCs w:val="24"/>
        </w:rPr>
        <w:t>9.10.3.9. Протокол рассмотрения заявок подписывается присутствующими</w:t>
      </w:r>
      <w:r>
        <w:rPr>
          <w:sz w:val="24"/>
          <w:szCs w:val="24"/>
        </w:rPr>
        <w:t xml:space="preserve"> членами закупочной комиссии в день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9.10.3.10. 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6A02FB" w:rsidRDefault="006A02FB" w:rsidP="006A02FB">
      <w:pPr>
        <w:spacing w:line="350" w:lineRule="atLeast"/>
        <w:ind w:firstLine="709"/>
        <w:jc w:val="both"/>
        <w:rPr>
          <w:sz w:val="24"/>
          <w:szCs w:val="24"/>
        </w:rPr>
      </w:pPr>
      <w:r>
        <w:rPr>
          <w:sz w:val="24"/>
          <w:szCs w:val="24"/>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6A02FB" w:rsidRPr="003D74C2" w:rsidRDefault="006A02FB" w:rsidP="006A02FB">
      <w:pPr>
        <w:pStyle w:val="a5"/>
        <w:spacing w:after="0" w:line="350" w:lineRule="atLeast"/>
        <w:ind w:left="0" w:firstLine="709"/>
        <w:jc w:val="both"/>
        <w:outlineLvl w:val="9"/>
        <w:rPr>
          <w:b w:val="0"/>
          <w:i/>
          <w:lang w:val="ru-RU"/>
        </w:rPr>
      </w:pPr>
      <w:bookmarkStart w:id="59" w:name="_Toc521582088"/>
      <w:r w:rsidRPr="003D74C2">
        <w:rPr>
          <w:rStyle w:val="a6"/>
          <w:rFonts w:ascii="Times New Roman" w:hAnsi="Times New Roman" w:cs="Times New Roman"/>
          <w:b w:val="0"/>
          <w:i w:val="0"/>
          <w:color w:val="auto"/>
          <w:lang w:val="ru-RU"/>
        </w:rPr>
        <w:t>9.10.4. Оценка заявок на участие в запросе котировок</w:t>
      </w:r>
      <w:bookmarkEnd w:id="59"/>
      <w:r w:rsidRPr="003D74C2">
        <w:rPr>
          <w:rStyle w:val="a6"/>
          <w:rFonts w:ascii="Times New Roman" w:hAnsi="Times New Roman" w:cs="Times New Roman"/>
          <w:b w:val="0"/>
          <w:i w:val="0"/>
          <w:color w:val="auto"/>
          <w:lang w:val="ru-RU"/>
        </w:rPr>
        <w:t>:</w:t>
      </w:r>
    </w:p>
    <w:p w:rsidR="006A02FB" w:rsidRDefault="006A02FB" w:rsidP="006A02FB">
      <w:pPr>
        <w:tabs>
          <w:tab w:val="left" w:pos="851"/>
        </w:tabs>
        <w:spacing w:line="350" w:lineRule="atLeast"/>
        <w:ind w:firstLine="709"/>
        <w:jc w:val="both"/>
        <w:rPr>
          <w:sz w:val="24"/>
          <w:szCs w:val="24"/>
        </w:rPr>
      </w:pPr>
      <w:r>
        <w:rPr>
          <w:sz w:val="24"/>
          <w:szCs w:val="24"/>
        </w:rPr>
        <w:t>9.10.4.1. Оценка заявок на участие в запросе котировок (далее 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6A02FB" w:rsidRDefault="006A02FB" w:rsidP="006A02FB">
      <w:pPr>
        <w:tabs>
          <w:tab w:val="left" w:pos="851"/>
        </w:tabs>
        <w:spacing w:line="350" w:lineRule="atLeast"/>
        <w:ind w:firstLine="709"/>
        <w:jc w:val="both"/>
        <w:rPr>
          <w:sz w:val="24"/>
          <w:szCs w:val="24"/>
        </w:rPr>
      </w:pPr>
      <w:r>
        <w:rPr>
          <w:sz w:val="24"/>
          <w:szCs w:val="24"/>
        </w:rPr>
        <w:t xml:space="preserve">9.10.4.2. Срок оценки заявок не может превышать 4 дней </w:t>
      </w:r>
      <w:proofErr w:type="gramStart"/>
      <w:r>
        <w:rPr>
          <w:sz w:val="24"/>
          <w:szCs w:val="24"/>
        </w:rPr>
        <w:t>с даты рассмотрения</w:t>
      </w:r>
      <w:proofErr w:type="gramEnd"/>
      <w:r>
        <w:rPr>
          <w:sz w:val="24"/>
          <w:szCs w:val="24"/>
        </w:rPr>
        <w:t xml:space="preserve"> заявок;</w:t>
      </w:r>
    </w:p>
    <w:p w:rsidR="006A02FB" w:rsidRDefault="006A02FB" w:rsidP="006A02FB">
      <w:pPr>
        <w:tabs>
          <w:tab w:val="left" w:pos="851"/>
        </w:tabs>
        <w:spacing w:line="350" w:lineRule="atLeast"/>
        <w:ind w:firstLine="709"/>
        <w:jc w:val="both"/>
        <w:rPr>
          <w:sz w:val="24"/>
          <w:szCs w:val="24"/>
        </w:rPr>
      </w:pPr>
      <w:r>
        <w:rPr>
          <w:sz w:val="24"/>
          <w:szCs w:val="24"/>
        </w:rPr>
        <w:t>9.10.4.3. Оценка заявок не проводится в отношении тех заявок, которые были отклонены на этапе рассмотрения заявок;</w:t>
      </w:r>
    </w:p>
    <w:p w:rsidR="006A02FB" w:rsidRDefault="006A02FB" w:rsidP="006A02FB">
      <w:pPr>
        <w:tabs>
          <w:tab w:val="left" w:pos="851"/>
        </w:tabs>
        <w:spacing w:line="350" w:lineRule="atLeast"/>
        <w:ind w:firstLine="709"/>
        <w:jc w:val="both"/>
        <w:rPr>
          <w:sz w:val="24"/>
          <w:szCs w:val="24"/>
        </w:rPr>
      </w:pPr>
      <w:r>
        <w:rPr>
          <w:sz w:val="24"/>
          <w:szCs w:val="24"/>
        </w:rPr>
        <w:t>9.10.4.4. Если в ходе рассмотрения заявок к участию в запросе котировок была допущена только одна заявка, оценка заявок не проводится;</w:t>
      </w:r>
    </w:p>
    <w:p w:rsidR="006A02FB" w:rsidRDefault="006A02FB" w:rsidP="006A02FB">
      <w:pPr>
        <w:tabs>
          <w:tab w:val="left" w:pos="851"/>
        </w:tabs>
        <w:spacing w:line="350" w:lineRule="atLeast"/>
        <w:ind w:firstLine="709"/>
        <w:jc w:val="both"/>
        <w:rPr>
          <w:sz w:val="24"/>
          <w:szCs w:val="24"/>
        </w:rPr>
      </w:pPr>
      <w:r>
        <w:rPr>
          <w:sz w:val="24"/>
          <w:szCs w:val="24"/>
        </w:rPr>
        <w:t>9.10.4.5.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6A02FB" w:rsidRDefault="006A02FB" w:rsidP="006A02FB">
      <w:pPr>
        <w:tabs>
          <w:tab w:val="left" w:pos="851"/>
        </w:tabs>
        <w:spacing w:line="350" w:lineRule="atLeast"/>
        <w:ind w:firstLine="709"/>
        <w:jc w:val="both"/>
        <w:rPr>
          <w:sz w:val="24"/>
          <w:szCs w:val="24"/>
        </w:rPr>
      </w:pPr>
      <w:r>
        <w:rPr>
          <w:sz w:val="24"/>
          <w:szCs w:val="24"/>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количество поданных на участие в запросе котировок заявок, а также дата и время регистрации каждой заявки;</w:t>
      </w:r>
    </w:p>
    <w:p w:rsidR="006A02FB" w:rsidRDefault="006A02FB" w:rsidP="006A02FB">
      <w:pPr>
        <w:tabs>
          <w:tab w:val="left" w:pos="851"/>
        </w:tabs>
        <w:spacing w:line="350" w:lineRule="atLeast"/>
        <w:ind w:firstLine="709"/>
        <w:jc w:val="both"/>
        <w:rPr>
          <w:sz w:val="24"/>
          <w:szCs w:val="24"/>
        </w:rPr>
      </w:pPr>
      <w:r>
        <w:rPr>
          <w:sz w:val="24"/>
          <w:szCs w:val="24"/>
        </w:rPr>
        <w:t>причины, по которым запрос котировок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котировок несостоявшимся;</w:t>
      </w:r>
    </w:p>
    <w:p w:rsidR="006A02FB" w:rsidRDefault="006A02FB" w:rsidP="006A02FB">
      <w:pPr>
        <w:tabs>
          <w:tab w:val="left" w:pos="851"/>
        </w:tabs>
        <w:spacing w:line="350" w:lineRule="atLeast"/>
        <w:ind w:firstLine="709"/>
        <w:jc w:val="both"/>
        <w:rPr>
          <w:sz w:val="24"/>
          <w:szCs w:val="24"/>
        </w:rPr>
      </w:pPr>
      <w:r>
        <w:rPr>
          <w:sz w:val="24"/>
          <w:szCs w:val="24"/>
        </w:rPr>
        <w:t>наименование каждого участника запроса котировок, подавшего заявку на участие в запросе котировок;</w:t>
      </w:r>
    </w:p>
    <w:p w:rsidR="006A02FB" w:rsidRDefault="006A02FB" w:rsidP="006A02FB">
      <w:pPr>
        <w:tabs>
          <w:tab w:val="left" w:pos="851"/>
        </w:tabs>
        <w:spacing w:line="350" w:lineRule="atLeast"/>
        <w:ind w:firstLine="709"/>
        <w:jc w:val="both"/>
        <w:rPr>
          <w:sz w:val="24"/>
          <w:szCs w:val="24"/>
        </w:rPr>
      </w:pPr>
      <w:r>
        <w:rPr>
          <w:sz w:val="24"/>
          <w:szCs w:val="24"/>
        </w:rPr>
        <w:lastRenderedPageBreak/>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6A02FB" w:rsidRDefault="006A02FB" w:rsidP="006A02FB">
      <w:pPr>
        <w:tabs>
          <w:tab w:val="left" w:pos="851"/>
        </w:tabs>
        <w:spacing w:line="350" w:lineRule="atLeast"/>
        <w:ind w:firstLine="709"/>
        <w:jc w:val="both"/>
        <w:rPr>
          <w:sz w:val="24"/>
          <w:szCs w:val="24"/>
        </w:rPr>
      </w:pPr>
      <w:r>
        <w:rPr>
          <w:sz w:val="24"/>
          <w:szCs w:val="24"/>
        </w:rPr>
        <w:t xml:space="preserve">результаты оценки заявок </w:t>
      </w:r>
      <w:proofErr w:type="gramStart"/>
      <w:r>
        <w:rPr>
          <w:sz w:val="24"/>
          <w:szCs w:val="24"/>
        </w:rPr>
        <w:t>на участие в запросе котировок с указанием решения закупочной комиссии о присвоении каждой заявке значения по каждому из предусмотренных критериев</w:t>
      </w:r>
      <w:proofErr w:type="gramEnd"/>
      <w:r>
        <w:rPr>
          <w:sz w:val="24"/>
          <w:szCs w:val="24"/>
        </w:rPr>
        <w:t xml:space="preserve"> оценки заявок;</w:t>
      </w:r>
    </w:p>
    <w:p w:rsidR="006A02FB" w:rsidRDefault="006A02FB" w:rsidP="006A02FB">
      <w:pPr>
        <w:tabs>
          <w:tab w:val="left" w:pos="851"/>
        </w:tabs>
        <w:spacing w:line="350" w:lineRule="atLeast"/>
        <w:ind w:firstLine="709"/>
        <w:jc w:val="both"/>
        <w:rPr>
          <w:sz w:val="24"/>
          <w:szCs w:val="24"/>
        </w:rPr>
      </w:pPr>
      <w:r>
        <w:rPr>
          <w:sz w:val="24"/>
          <w:szCs w:val="24"/>
        </w:rPr>
        <w:t xml:space="preserve">порядковые номера заявок </w:t>
      </w:r>
      <w:proofErr w:type="gramStart"/>
      <w:r>
        <w:rPr>
          <w:sz w:val="24"/>
          <w:szCs w:val="24"/>
        </w:rPr>
        <w:t>на участие в запросе котировок в порядке уменьшения степени выгодности содержащихся в них предложений о цене</w:t>
      </w:r>
      <w:proofErr w:type="gramEnd"/>
      <w:r>
        <w:rPr>
          <w:sz w:val="24"/>
          <w:szCs w:val="24"/>
        </w:rPr>
        <w:t xml:space="preserve"> договора;</w:t>
      </w:r>
    </w:p>
    <w:p w:rsidR="006A02FB" w:rsidRDefault="006A02FB" w:rsidP="006A02FB">
      <w:pPr>
        <w:tabs>
          <w:tab w:val="left" w:pos="851"/>
        </w:tabs>
        <w:spacing w:line="350" w:lineRule="atLeast"/>
        <w:ind w:firstLine="709"/>
        <w:jc w:val="both"/>
        <w:rPr>
          <w:sz w:val="24"/>
          <w:szCs w:val="24"/>
        </w:rPr>
      </w:pPr>
      <w:r>
        <w:rPr>
          <w:sz w:val="24"/>
          <w:szCs w:val="24"/>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оценки заявок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6A02FB" w:rsidRDefault="006A02FB" w:rsidP="006A02FB">
      <w:pPr>
        <w:tabs>
          <w:tab w:val="left" w:pos="851"/>
        </w:tabs>
        <w:spacing w:line="350" w:lineRule="atLeast"/>
        <w:ind w:firstLine="709"/>
        <w:jc w:val="both"/>
        <w:rPr>
          <w:sz w:val="24"/>
          <w:szCs w:val="24"/>
        </w:rPr>
      </w:pPr>
      <w:r>
        <w:rPr>
          <w:sz w:val="24"/>
          <w:szCs w:val="24"/>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6A02FB" w:rsidRDefault="006A02FB" w:rsidP="006A02FB">
      <w:pPr>
        <w:tabs>
          <w:tab w:val="left" w:pos="851"/>
        </w:tabs>
        <w:spacing w:line="350" w:lineRule="atLeast"/>
        <w:ind w:firstLine="709"/>
        <w:jc w:val="both"/>
        <w:rPr>
          <w:sz w:val="24"/>
          <w:szCs w:val="24"/>
        </w:rPr>
      </w:pPr>
      <w:r>
        <w:rPr>
          <w:sz w:val="24"/>
          <w:szCs w:val="24"/>
        </w:rPr>
        <w:t>9.10.4.9. Протокол оценки заявок подписывается присутствующими членами закупочной комиссии в день проведения оценки заявок;</w:t>
      </w:r>
    </w:p>
    <w:p w:rsidR="006A02FB" w:rsidRDefault="006A02FB" w:rsidP="006A02FB">
      <w:pPr>
        <w:tabs>
          <w:tab w:val="left" w:pos="851"/>
        </w:tabs>
        <w:spacing w:line="350" w:lineRule="atLeast"/>
        <w:ind w:firstLine="709"/>
        <w:jc w:val="both"/>
        <w:rPr>
          <w:sz w:val="24"/>
          <w:szCs w:val="24"/>
        </w:rPr>
      </w:pPr>
      <w:r>
        <w:rPr>
          <w:sz w:val="24"/>
          <w:szCs w:val="24"/>
        </w:rPr>
        <w:t>9.10.4.10. Подписанный присутствующими членами закупочной комиссии протокол оценки заявок размещается в ЕИС в течение 3 дней со дня его подписания.</w:t>
      </w:r>
    </w:p>
    <w:p w:rsidR="006A02FB" w:rsidRDefault="006A02FB" w:rsidP="006A02FB">
      <w:pPr>
        <w:pStyle w:val="a5"/>
        <w:spacing w:after="0" w:line="350" w:lineRule="atLeast"/>
        <w:ind w:left="0" w:firstLine="709"/>
        <w:jc w:val="both"/>
        <w:outlineLvl w:val="9"/>
        <w:rPr>
          <w:b w:val="0"/>
          <w:lang w:val="ru-RU"/>
        </w:rPr>
      </w:pPr>
      <w:bookmarkStart w:id="60" w:name="_Toc521582089"/>
      <w:r>
        <w:rPr>
          <w:b w:val="0"/>
          <w:lang w:val="ru-RU"/>
        </w:rPr>
        <w:t>9.10.5. Заключение договора по итогам проведения запроса котировок</w:t>
      </w:r>
      <w:bookmarkEnd w:id="60"/>
      <w:r>
        <w:rPr>
          <w:b w:val="0"/>
          <w:lang w:val="ru-RU"/>
        </w:rPr>
        <w:t>:</w:t>
      </w:r>
    </w:p>
    <w:p w:rsidR="006A02FB" w:rsidRDefault="006A02FB" w:rsidP="006A02FB">
      <w:pPr>
        <w:tabs>
          <w:tab w:val="left" w:pos="851"/>
        </w:tabs>
        <w:spacing w:line="350" w:lineRule="atLeast"/>
        <w:ind w:firstLine="709"/>
        <w:jc w:val="both"/>
        <w:rPr>
          <w:sz w:val="24"/>
          <w:szCs w:val="24"/>
        </w:rPr>
      </w:pPr>
      <w:r>
        <w:rPr>
          <w:sz w:val="24"/>
          <w:szCs w:val="24"/>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6A02FB" w:rsidRDefault="006A02FB" w:rsidP="006A02FB">
      <w:pPr>
        <w:tabs>
          <w:tab w:val="left" w:pos="851"/>
        </w:tabs>
        <w:spacing w:line="350" w:lineRule="atLeast"/>
        <w:ind w:firstLine="709"/>
        <w:jc w:val="both"/>
        <w:rPr>
          <w:sz w:val="24"/>
          <w:szCs w:val="24"/>
        </w:rPr>
      </w:pPr>
      <w:r>
        <w:rPr>
          <w:sz w:val="24"/>
          <w:szCs w:val="24"/>
        </w:rPr>
        <w:t xml:space="preserve">9.10.5.2. </w:t>
      </w:r>
      <w:proofErr w:type="gramStart"/>
      <w:r>
        <w:rPr>
          <w:sz w:val="24"/>
          <w:szCs w:val="24"/>
        </w:rPr>
        <w:t>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w:t>
      </w:r>
      <w:proofErr w:type="gramEnd"/>
      <w:r>
        <w:rPr>
          <w:sz w:val="24"/>
          <w:szCs w:val="24"/>
        </w:rPr>
        <w:t xml:space="preserve">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6A02FB" w:rsidRDefault="006A02FB" w:rsidP="006A02FB">
      <w:pPr>
        <w:tabs>
          <w:tab w:val="left" w:pos="851"/>
        </w:tabs>
        <w:spacing w:line="350" w:lineRule="atLeast"/>
        <w:ind w:firstLine="709"/>
        <w:jc w:val="both"/>
        <w:rPr>
          <w:sz w:val="24"/>
          <w:szCs w:val="24"/>
        </w:rPr>
      </w:pPr>
      <w:r>
        <w:rPr>
          <w:sz w:val="24"/>
          <w:szCs w:val="24"/>
        </w:rPr>
        <w:t xml:space="preserve">9.10.5.3. </w:t>
      </w:r>
      <w:proofErr w:type="gramStart"/>
      <w:r>
        <w:rPr>
          <w:sz w:val="24"/>
          <w:szCs w:val="24"/>
        </w:rPr>
        <w:t>При принятии решения об отказе от заключения договора с участником запроса котировок закупочная комиссия в лице</w:t>
      </w:r>
      <w:proofErr w:type="gramEnd"/>
      <w:r>
        <w:rPr>
          <w:sz w:val="24"/>
          <w:szCs w:val="24"/>
        </w:rPr>
        <w:t xml:space="preserve">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6A02FB" w:rsidRDefault="006A02FB" w:rsidP="006A02FB">
      <w:pPr>
        <w:tabs>
          <w:tab w:val="left" w:pos="851"/>
        </w:tabs>
        <w:spacing w:line="350" w:lineRule="atLeast"/>
        <w:ind w:firstLine="709"/>
        <w:jc w:val="both"/>
        <w:rPr>
          <w:sz w:val="24"/>
          <w:szCs w:val="24"/>
        </w:rPr>
      </w:pPr>
      <w:r>
        <w:rPr>
          <w:sz w:val="24"/>
          <w:szCs w:val="24"/>
        </w:rPr>
        <w:lastRenderedPageBreak/>
        <w:t>дата подписания протокола;</w:t>
      </w:r>
    </w:p>
    <w:p w:rsidR="006A02FB" w:rsidRDefault="006A02FB" w:rsidP="006A02FB">
      <w:pPr>
        <w:tabs>
          <w:tab w:val="left" w:pos="851"/>
        </w:tabs>
        <w:spacing w:line="350" w:lineRule="atLeast"/>
        <w:ind w:firstLine="709"/>
        <w:jc w:val="both"/>
        <w:rPr>
          <w:sz w:val="24"/>
          <w:szCs w:val="24"/>
        </w:rPr>
      </w:pPr>
      <w:r>
        <w:rPr>
          <w:sz w:val="24"/>
          <w:szCs w:val="24"/>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6A02FB" w:rsidRDefault="006A02FB" w:rsidP="006A02FB">
      <w:pPr>
        <w:tabs>
          <w:tab w:val="left" w:pos="851"/>
        </w:tabs>
        <w:spacing w:line="350" w:lineRule="atLeast"/>
        <w:ind w:firstLine="709"/>
        <w:jc w:val="both"/>
        <w:rPr>
          <w:sz w:val="24"/>
          <w:szCs w:val="24"/>
        </w:rPr>
      </w:pPr>
      <w:r>
        <w:rPr>
          <w:sz w:val="24"/>
          <w:szCs w:val="24"/>
        </w:rPr>
        <w:t>указание на содержащиеся в заявке участника запроса котировок сведения, которые были признаны закупочной комиссией недостоверными;</w:t>
      </w:r>
    </w:p>
    <w:p w:rsidR="006A02FB" w:rsidRDefault="006A02FB" w:rsidP="006A02FB">
      <w:pPr>
        <w:tabs>
          <w:tab w:val="left" w:pos="851"/>
        </w:tabs>
        <w:spacing w:line="350" w:lineRule="atLeast"/>
        <w:ind w:firstLine="709"/>
        <w:jc w:val="both"/>
        <w:rPr>
          <w:sz w:val="24"/>
          <w:szCs w:val="24"/>
        </w:rPr>
      </w:pPr>
      <w:r>
        <w:rPr>
          <w:sz w:val="24"/>
          <w:szCs w:val="24"/>
        </w:rPr>
        <w:t>иная информация, размещаемая в протоколе отказа от заключения договора по решению заказчика;</w:t>
      </w:r>
    </w:p>
    <w:p w:rsidR="006A02FB" w:rsidRDefault="006A02FB" w:rsidP="006A02FB">
      <w:pPr>
        <w:tabs>
          <w:tab w:val="left" w:pos="851"/>
        </w:tabs>
        <w:spacing w:line="350" w:lineRule="atLeast"/>
        <w:ind w:firstLine="709"/>
        <w:jc w:val="both"/>
        <w:rPr>
          <w:sz w:val="24"/>
          <w:szCs w:val="24"/>
        </w:rPr>
      </w:pPr>
      <w:r>
        <w:rPr>
          <w:sz w:val="24"/>
          <w:szCs w:val="24"/>
        </w:rPr>
        <w:t>9.10.5.4. 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6A02FB" w:rsidRDefault="006A02FB" w:rsidP="006A02FB">
      <w:pPr>
        <w:tabs>
          <w:tab w:val="left" w:pos="851"/>
        </w:tabs>
        <w:spacing w:line="350" w:lineRule="atLeast"/>
        <w:ind w:firstLine="709"/>
        <w:jc w:val="both"/>
        <w:rPr>
          <w:sz w:val="24"/>
          <w:szCs w:val="24"/>
        </w:rPr>
      </w:pPr>
      <w:r>
        <w:rPr>
          <w:sz w:val="24"/>
          <w:szCs w:val="24"/>
        </w:rPr>
        <w:t>9.10.5.5. 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6A02FB" w:rsidRDefault="006A02FB" w:rsidP="006A02FB">
      <w:pPr>
        <w:tabs>
          <w:tab w:val="left" w:pos="851"/>
        </w:tabs>
        <w:spacing w:line="350" w:lineRule="atLeast"/>
        <w:ind w:firstLine="709"/>
        <w:jc w:val="both"/>
        <w:rPr>
          <w:sz w:val="24"/>
          <w:szCs w:val="24"/>
        </w:rPr>
      </w:pPr>
      <w:r>
        <w:rPr>
          <w:sz w:val="24"/>
          <w:szCs w:val="24"/>
        </w:rPr>
        <w:t>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6A02FB" w:rsidRDefault="006A02FB" w:rsidP="006A02FB">
      <w:pPr>
        <w:tabs>
          <w:tab w:val="left" w:pos="851"/>
        </w:tabs>
        <w:ind w:firstLine="720"/>
        <w:jc w:val="both"/>
        <w:rPr>
          <w:sz w:val="24"/>
          <w:szCs w:val="24"/>
        </w:rPr>
      </w:pPr>
    </w:p>
    <w:p w:rsidR="006A02FB" w:rsidRDefault="006A02FB" w:rsidP="006A02FB">
      <w:pPr>
        <w:pStyle w:val="1"/>
        <w:keepNext/>
        <w:widowControl/>
        <w:autoSpaceDE/>
        <w:adjustRightInd/>
        <w:spacing w:before="0" w:after="0" w:line="240" w:lineRule="exact"/>
        <w:ind w:left="1134" w:hanging="425"/>
        <w:jc w:val="left"/>
        <w:rPr>
          <w:rFonts w:ascii="Times New Roman" w:eastAsia="Calibri" w:hAnsi="Times New Roman"/>
          <w:color w:val="auto"/>
        </w:rPr>
      </w:pPr>
      <w:bookmarkStart w:id="61" w:name="_Последствия_признания_процедуры"/>
      <w:bookmarkStart w:id="62" w:name="_Toc521582090"/>
      <w:bookmarkEnd w:id="61"/>
      <w:r>
        <w:rPr>
          <w:rFonts w:ascii="Times New Roman" w:eastAsia="Calibri" w:hAnsi="Times New Roman"/>
          <w:color w:val="auto"/>
        </w:rPr>
        <w:t>10. Порядок подготовки и осуществления закупки у единственного поставщика</w:t>
      </w:r>
      <w:bookmarkEnd w:id="62"/>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pacing w:val="-6"/>
          <w:sz w:val="24"/>
          <w:szCs w:val="24"/>
        </w:rPr>
        <w:t>10.1. Заказчик проводит закупку с применением способа неконкурентной</w:t>
      </w:r>
      <w:r>
        <w:rPr>
          <w:sz w:val="24"/>
          <w:szCs w:val="24"/>
        </w:rPr>
        <w:t xml:space="preserve"> закупки (закупки у единственного поставщика) только в случаях, предусмотренных подразделом 5.6 Положения.</w:t>
      </w:r>
    </w:p>
    <w:p w:rsidR="006A02FB" w:rsidRDefault="006A02FB" w:rsidP="006A02FB">
      <w:pPr>
        <w:spacing w:line="340" w:lineRule="atLeast"/>
        <w:ind w:firstLine="709"/>
        <w:jc w:val="both"/>
        <w:rPr>
          <w:sz w:val="24"/>
          <w:szCs w:val="24"/>
        </w:rPr>
      </w:pPr>
      <w:r>
        <w:rPr>
          <w:sz w:val="24"/>
          <w:szCs w:val="24"/>
        </w:rPr>
        <w:t>10.2.</w:t>
      </w:r>
      <w:r>
        <w:rPr>
          <w:sz w:val="28"/>
          <w:szCs w:val="28"/>
        </w:rPr>
        <w:t xml:space="preserve"> </w:t>
      </w:r>
      <w:r>
        <w:rPr>
          <w:sz w:val="24"/>
          <w:szCs w:val="24"/>
        </w:rPr>
        <w:t>При осуществлении закупки у единственного поставщика (подрядчика, исполнителя) в случаях, предусмотренных 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 рублей, при этом договор должен содержать обоснование цены договора.</w:t>
      </w:r>
    </w:p>
    <w:p w:rsidR="006A02FB" w:rsidRDefault="006A02FB" w:rsidP="006A02FB">
      <w:pPr>
        <w:spacing w:line="340" w:lineRule="atLeast"/>
        <w:ind w:firstLine="709"/>
        <w:jc w:val="both"/>
        <w:rPr>
          <w:sz w:val="24"/>
          <w:szCs w:val="24"/>
        </w:rPr>
      </w:pPr>
      <w:r>
        <w:rPr>
          <w:sz w:val="24"/>
          <w:szCs w:val="24"/>
        </w:rPr>
        <w:t>В иных случаях заказчик вправе обосновывать цену договора с единственным поставщиком (подрядчиком, исполнителем).</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 xml:space="preserve">10.3.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w:t>
      </w:r>
      <w:proofErr w:type="gramStart"/>
      <w:r>
        <w:rPr>
          <w:sz w:val="24"/>
          <w:szCs w:val="24"/>
        </w:rPr>
        <w:t>документацию</w:t>
      </w:r>
      <w:proofErr w:type="gramEnd"/>
      <w:r>
        <w:rPr>
          <w:sz w:val="24"/>
          <w:szCs w:val="24"/>
        </w:rPr>
        <w:t xml:space="preserve">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дата подписания протокола;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указание на основани</w:t>
      </w:r>
      <w:proofErr w:type="gramStart"/>
      <w:r>
        <w:rPr>
          <w:sz w:val="24"/>
          <w:szCs w:val="24"/>
        </w:rPr>
        <w:t>е</w:t>
      </w:r>
      <w:proofErr w:type="gramEnd"/>
      <w:r>
        <w:rPr>
          <w:sz w:val="24"/>
          <w:szCs w:val="24"/>
        </w:rPr>
        <w:t xml:space="preserve"> закупки у единственного поставщика в соответствии с </w:t>
      </w:r>
      <w:r>
        <w:rPr>
          <w:sz w:val="24"/>
          <w:szCs w:val="24"/>
        </w:rPr>
        <w:lastRenderedPageBreak/>
        <w:t>Положением, включая номер и содержание пункта Положения;</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иная информация, размещаемая в протоколе о закупке у единственного поставщика по решению заказчика.</w:t>
      </w:r>
    </w:p>
    <w:p w:rsidR="006A02FB" w:rsidRDefault="006A02FB" w:rsidP="006A02FB">
      <w:pPr>
        <w:widowControl w:val="0"/>
        <w:tabs>
          <w:tab w:val="left" w:pos="851"/>
        </w:tabs>
        <w:overflowPunct w:val="0"/>
        <w:autoSpaceDE w:val="0"/>
        <w:autoSpaceDN w:val="0"/>
        <w:adjustRightInd w:val="0"/>
        <w:spacing w:line="350" w:lineRule="atLeast"/>
        <w:ind w:firstLine="709"/>
        <w:jc w:val="both"/>
        <w:rPr>
          <w:sz w:val="24"/>
          <w:szCs w:val="24"/>
        </w:rPr>
      </w:pPr>
      <w:r>
        <w:rPr>
          <w:sz w:val="24"/>
          <w:szCs w:val="24"/>
        </w:rPr>
        <w:t>10.4.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rsidR="00687DC6" w:rsidRPr="00687DC6" w:rsidRDefault="006A02FB" w:rsidP="00687DC6">
      <w:pPr>
        <w:ind w:firstLine="709"/>
        <w:jc w:val="both"/>
        <w:rPr>
          <w:sz w:val="24"/>
          <w:szCs w:val="24"/>
        </w:rPr>
      </w:pPr>
      <w:r>
        <w:rPr>
          <w:sz w:val="24"/>
          <w:szCs w:val="24"/>
        </w:rPr>
        <w:t>10.5.</w:t>
      </w:r>
      <w:r w:rsidR="001A7529" w:rsidRPr="00D24290">
        <w:rPr>
          <w:sz w:val="28"/>
          <w:szCs w:val="28"/>
        </w:rPr>
        <w:t xml:space="preserve"> </w:t>
      </w:r>
      <w:r w:rsidR="00687DC6" w:rsidRPr="00687DC6">
        <w:rPr>
          <w:sz w:val="24"/>
          <w:szCs w:val="24"/>
        </w:rPr>
        <w:t>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687DC6" w:rsidRPr="00687DC6" w:rsidRDefault="00687DC6" w:rsidP="00687DC6">
      <w:pPr>
        <w:ind w:firstLine="709"/>
        <w:jc w:val="both"/>
        <w:rPr>
          <w:sz w:val="24"/>
          <w:szCs w:val="24"/>
        </w:rPr>
      </w:pPr>
      <w:r w:rsidRPr="00687DC6">
        <w:rPr>
          <w:sz w:val="24"/>
          <w:szCs w:val="24"/>
        </w:rPr>
        <w:t>Срок подачи ценовых предложений для участия в такой закупке должен составлять не менее 24 часов с момента публикации заказчиком информации о закупке в информационной системе и заканчиваться в рабочий день не позднее 17 часов 30 минут.</w:t>
      </w:r>
    </w:p>
    <w:p w:rsidR="00687DC6" w:rsidRPr="00687DC6" w:rsidRDefault="00687DC6" w:rsidP="00687DC6">
      <w:pPr>
        <w:ind w:firstLine="709"/>
        <w:jc w:val="both"/>
        <w:rPr>
          <w:sz w:val="24"/>
          <w:szCs w:val="24"/>
        </w:rPr>
      </w:pPr>
      <w:r w:rsidRPr="00687DC6">
        <w:rPr>
          <w:sz w:val="24"/>
          <w:szCs w:val="24"/>
        </w:rPr>
        <w:t>При этом победителем закупки признается участник, сделавший н</w:t>
      </w:r>
      <w:r>
        <w:rPr>
          <w:sz w:val="24"/>
          <w:szCs w:val="24"/>
        </w:rPr>
        <w:t>аименьшее ценовое предложение.</w:t>
      </w:r>
    </w:p>
    <w:p w:rsidR="001A7529" w:rsidRPr="001A7529" w:rsidRDefault="001A7529" w:rsidP="00687DC6">
      <w:pPr>
        <w:ind w:firstLine="709"/>
        <w:jc w:val="both"/>
        <w:rPr>
          <w:sz w:val="24"/>
          <w:szCs w:val="24"/>
        </w:rPr>
      </w:pPr>
    </w:p>
    <w:p w:rsidR="006A02FB" w:rsidRDefault="006A02FB" w:rsidP="006A02FB">
      <w:pPr>
        <w:pStyle w:val="1"/>
        <w:spacing w:before="0" w:after="0" w:line="240" w:lineRule="exact"/>
        <w:ind w:firstLine="709"/>
        <w:jc w:val="left"/>
        <w:rPr>
          <w:rFonts w:ascii="Times New Roman" w:eastAsia="Calibri" w:hAnsi="Times New Roman"/>
          <w:color w:val="auto"/>
          <w:spacing w:val="-4"/>
        </w:rPr>
      </w:pPr>
      <w:bookmarkStart w:id="63" w:name="_Toc521582091"/>
      <w:r>
        <w:rPr>
          <w:rFonts w:ascii="Times New Roman" w:eastAsia="Calibri" w:hAnsi="Times New Roman"/>
          <w:color w:val="auto"/>
          <w:spacing w:val="-4"/>
        </w:rPr>
        <w:t xml:space="preserve">11. Последствия признания конкурентных закупок  </w:t>
      </w:r>
      <w:proofErr w:type="gramStart"/>
      <w:r>
        <w:rPr>
          <w:rFonts w:ascii="Times New Roman" w:eastAsia="Calibri" w:hAnsi="Times New Roman"/>
          <w:color w:val="auto"/>
          <w:spacing w:val="-4"/>
        </w:rPr>
        <w:t>несостоявшимися</w:t>
      </w:r>
      <w:bookmarkEnd w:id="63"/>
      <w:proofErr w:type="gramEnd"/>
      <w:r>
        <w:rPr>
          <w:rFonts w:ascii="Times New Roman" w:eastAsia="Calibri" w:hAnsi="Times New Roman"/>
          <w:color w:val="auto"/>
          <w:spacing w:val="-4"/>
        </w:rPr>
        <w:t>.</w:t>
      </w:r>
    </w:p>
    <w:p w:rsidR="006A02FB" w:rsidRDefault="006A02FB" w:rsidP="006A02FB">
      <w:pPr>
        <w:rPr>
          <w:rFonts w:eastAsia="Calibri"/>
        </w:rPr>
      </w:pPr>
    </w:p>
    <w:p w:rsidR="006A02FB" w:rsidRDefault="006A02FB" w:rsidP="006A02FB">
      <w:pPr>
        <w:spacing w:line="340" w:lineRule="atLeast"/>
        <w:ind w:firstLine="709"/>
        <w:jc w:val="both"/>
        <w:rPr>
          <w:sz w:val="24"/>
          <w:szCs w:val="24"/>
        </w:rPr>
      </w:pPr>
      <w:r>
        <w:rPr>
          <w:sz w:val="24"/>
          <w:szCs w:val="24"/>
        </w:rPr>
        <w:t>11.1.</w:t>
      </w:r>
      <w:r>
        <w:rPr>
          <w:sz w:val="28"/>
          <w:szCs w:val="28"/>
        </w:rPr>
        <w:t xml:space="preserve"> </w:t>
      </w:r>
      <w:r>
        <w:rPr>
          <w:sz w:val="24"/>
          <w:szCs w:val="24"/>
        </w:rPr>
        <w:t>Конкурентная закупка признается несостоявшейся в следующих случаях:</w:t>
      </w:r>
    </w:p>
    <w:p w:rsidR="006A02FB" w:rsidRDefault="006A02FB" w:rsidP="006A02FB">
      <w:pPr>
        <w:spacing w:line="340" w:lineRule="atLeast"/>
        <w:ind w:firstLine="709"/>
        <w:jc w:val="both"/>
        <w:rPr>
          <w:sz w:val="24"/>
          <w:szCs w:val="24"/>
        </w:rPr>
      </w:pPr>
      <w:r>
        <w:rPr>
          <w:sz w:val="24"/>
          <w:szCs w:val="24"/>
        </w:rPr>
        <w:t>11.1.1. Не подано ни одной заявки на участие в закупке;</w:t>
      </w:r>
    </w:p>
    <w:p w:rsidR="006A02FB" w:rsidRDefault="006A02FB" w:rsidP="006A02FB">
      <w:pPr>
        <w:spacing w:line="340" w:lineRule="atLeast"/>
        <w:ind w:firstLine="709"/>
        <w:jc w:val="both"/>
        <w:rPr>
          <w:sz w:val="24"/>
          <w:szCs w:val="24"/>
        </w:rPr>
      </w:pPr>
      <w:r>
        <w:rPr>
          <w:sz w:val="24"/>
          <w:szCs w:val="24"/>
        </w:rPr>
        <w:t>11.1.2. По результатам ее проведения все заявки на участие в закупке отклонены;</w:t>
      </w:r>
    </w:p>
    <w:p w:rsidR="006A02FB" w:rsidRDefault="006A02FB" w:rsidP="006A02FB">
      <w:pPr>
        <w:spacing w:line="340" w:lineRule="atLeast"/>
        <w:ind w:firstLine="709"/>
        <w:jc w:val="both"/>
        <w:rPr>
          <w:sz w:val="24"/>
          <w:szCs w:val="24"/>
        </w:rPr>
      </w:pPr>
      <w:r>
        <w:rPr>
          <w:sz w:val="24"/>
          <w:szCs w:val="24"/>
        </w:rPr>
        <w:t>11.1.3. На участие в закупке подана только одна заявка;</w:t>
      </w:r>
    </w:p>
    <w:p w:rsidR="006A02FB" w:rsidRDefault="006A02FB" w:rsidP="006A02FB">
      <w:pPr>
        <w:spacing w:line="340" w:lineRule="atLeast"/>
        <w:ind w:firstLine="709"/>
        <w:jc w:val="both"/>
        <w:rPr>
          <w:sz w:val="24"/>
          <w:szCs w:val="24"/>
        </w:rPr>
      </w:pPr>
      <w:r>
        <w:rPr>
          <w:sz w:val="24"/>
          <w:szCs w:val="24"/>
        </w:rPr>
        <w:t>11.1.4. По результатам ее проведения отклонены все заявки, за исключением одной заявки на участие в закупке;</w:t>
      </w:r>
    </w:p>
    <w:p w:rsidR="006A02FB" w:rsidRDefault="006A02FB" w:rsidP="006A02FB">
      <w:pPr>
        <w:tabs>
          <w:tab w:val="left" w:pos="851"/>
        </w:tabs>
        <w:spacing w:line="340" w:lineRule="atLeast"/>
        <w:ind w:firstLine="709"/>
        <w:jc w:val="both"/>
        <w:rPr>
          <w:sz w:val="24"/>
          <w:szCs w:val="24"/>
        </w:rPr>
      </w:pPr>
      <w:r>
        <w:rPr>
          <w:sz w:val="24"/>
          <w:szCs w:val="24"/>
        </w:rPr>
        <w:t xml:space="preserve">11.1.5. По результатам ее проведения от заключения договора уклонились все участники закупки </w:t>
      </w:r>
    </w:p>
    <w:p w:rsidR="006A02FB" w:rsidRDefault="006A02FB" w:rsidP="006A02FB">
      <w:pPr>
        <w:spacing w:line="340" w:lineRule="atLeast"/>
        <w:ind w:firstLine="709"/>
        <w:jc w:val="both"/>
        <w:rPr>
          <w:sz w:val="28"/>
          <w:szCs w:val="28"/>
        </w:rPr>
      </w:pPr>
      <w:r>
        <w:rPr>
          <w:sz w:val="24"/>
          <w:szCs w:val="24"/>
        </w:rPr>
        <w:t xml:space="preserve">11.2. </w:t>
      </w:r>
      <w:r>
        <w:rPr>
          <w:sz w:val="28"/>
          <w:szCs w:val="28"/>
        </w:rPr>
        <w:t xml:space="preserve">  </w:t>
      </w:r>
      <w:bookmarkStart w:id="64" w:name="_Hlk99026575"/>
      <w:proofErr w:type="gramStart"/>
      <w:r>
        <w:rPr>
          <w:sz w:val="24"/>
          <w:szCs w:val="24"/>
        </w:rPr>
        <w:t>Если конкурентная закупка была признана несостоявшейся по причине отсутствия заявок (пункт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bookmarkEnd w:id="64"/>
      <w:r>
        <w:rPr>
          <w:sz w:val="24"/>
          <w:szCs w:val="24"/>
        </w:rPr>
        <w:t>.</w:t>
      </w:r>
      <w:proofErr w:type="gramEnd"/>
    </w:p>
    <w:p w:rsidR="006A02FB" w:rsidRDefault="006A02FB" w:rsidP="006A02FB">
      <w:pPr>
        <w:spacing w:line="340" w:lineRule="atLeast"/>
        <w:ind w:firstLine="709"/>
        <w:jc w:val="both"/>
        <w:rPr>
          <w:sz w:val="24"/>
          <w:szCs w:val="24"/>
        </w:rPr>
      </w:pPr>
      <w:r>
        <w:rPr>
          <w:sz w:val="24"/>
          <w:szCs w:val="24"/>
        </w:rPr>
        <w:t xml:space="preserve">11.3. </w:t>
      </w:r>
      <w:bookmarkStart w:id="65" w:name="_Hlk99026594"/>
      <w:proofErr w:type="gramStart"/>
      <w:r>
        <w:rPr>
          <w:sz w:val="24"/>
          <w:szCs w:val="24"/>
        </w:rPr>
        <w:t>Если конкурентная закупка была признана несостоявшейся по причине отклонения всех заявок, поданных на участие в закупке (пункт 11.1.2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w:t>
      </w:r>
      <w:proofErr w:type="gramEnd"/>
      <w:r>
        <w:rPr>
          <w:sz w:val="24"/>
          <w:szCs w:val="24"/>
        </w:rPr>
        <w:t xml:space="preserve"> такой закупки</w:t>
      </w:r>
      <w:bookmarkEnd w:id="65"/>
      <w:r>
        <w:rPr>
          <w:sz w:val="24"/>
          <w:szCs w:val="24"/>
        </w:rPr>
        <w:t>.</w:t>
      </w:r>
    </w:p>
    <w:p w:rsidR="006A02FB" w:rsidRDefault="006A02FB" w:rsidP="006A02FB">
      <w:pPr>
        <w:tabs>
          <w:tab w:val="left" w:pos="851"/>
        </w:tabs>
        <w:spacing w:line="350" w:lineRule="atLeast"/>
        <w:ind w:firstLine="709"/>
        <w:jc w:val="both"/>
        <w:rPr>
          <w:sz w:val="24"/>
          <w:szCs w:val="24"/>
        </w:rPr>
      </w:pPr>
      <w:r>
        <w:rPr>
          <w:sz w:val="24"/>
          <w:szCs w:val="24"/>
        </w:rPr>
        <w:t>11.4.</w:t>
      </w:r>
      <w:r>
        <w:rPr>
          <w:sz w:val="28"/>
          <w:szCs w:val="28"/>
        </w:rPr>
        <w:t xml:space="preserve"> </w:t>
      </w:r>
      <w:r>
        <w:rPr>
          <w:sz w:val="24"/>
          <w:szCs w:val="24"/>
        </w:rPr>
        <w:t xml:space="preserve">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подразделом 11.9 Положения. </w:t>
      </w:r>
    </w:p>
    <w:p w:rsidR="006A02FB" w:rsidRDefault="006A02FB" w:rsidP="006A02FB">
      <w:pPr>
        <w:tabs>
          <w:tab w:val="left" w:pos="851"/>
        </w:tabs>
        <w:spacing w:line="350" w:lineRule="atLeast"/>
        <w:ind w:firstLine="709"/>
        <w:jc w:val="both"/>
        <w:rPr>
          <w:sz w:val="24"/>
          <w:szCs w:val="24"/>
        </w:rPr>
      </w:pPr>
      <w:r>
        <w:rPr>
          <w:sz w:val="24"/>
          <w:szCs w:val="24"/>
        </w:rPr>
        <w:lastRenderedPageBreak/>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6A02FB" w:rsidRDefault="006A02FB" w:rsidP="006A02FB">
      <w:pPr>
        <w:spacing w:line="340" w:lineRule="atLeast"/>
        <w:ind w:firstLine="709"/>
        <w:jc w:val="both"/>
        <w:rPr>
          <w:sz w:val="24"/>
          <w:szCs w:val="24"/>
        </w:rPr>
      </w:pPr>
      <w:r>
        <w:rPr>
          <w:sz w:val="24"/>
          <w:szCs w:val="24"/>
        </w:rPr>
        <w:t xml:space="preserve">11.6. </w:t>
      </w:r>
      <w:r>
        <w:rPr>
          <w:sz w:val="28"/>
          <w:szCs w:val="28"/>
        </w:rPr>
        <w:t xml:space="preserve"> </w:t>
      </w:r>
      <w:bookmarkStart w:id="66" w:name="_Hlk99026629"/>
      <w:r>
        <w:rPr>
          <w:sz w:val="24"/>
          <w:szCs w:val="24"/>
        </w:rPr>
        <w:t>Повторной конкурентной закупкой, указанной в подразделах 11.2, 11.3 Положения, признается конкурентная закупка, соответствующая всем перечисленным условиям</w:t>
      </w:r>
      <w:bookmarkEnd w:id="66"/>
      <w:r>
        <w:rPr>
          <w:sz w:val="24"/>
          <w:szCs w:val="24"/>
        </w:rPr>
        <w:t>:</w:t>
      </w:r>
    </w:p>
    <w:p w:rsidR="006A02FB" w:rsidRDefault="006A02FB" w:rsidP="006A02FB">
      <w:pPr>
        <w:spacing w:line="340" w:lineRule="atLeast"/>
        <w:ind w:firstLine="709"/>
        <w:jc w:val="both"/>
        <w:rPr>
          <w:sz w:val="24"/>
          <w:szCs w:val="24"/>
        </w:rPr>
      </w:pPr>
      <w:r>
        <w:rPr>
          <w:sz w:val="24"/>
          <w:szCs w:val="24"/>
        </w:rPr>
        <w:t>11.6.1.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6A02FB" w:rsidRDefault="006A02FB" w:rsidP="006A02FB">
      <w:pPr>
        <w:spacing w:line="340" w:lineRule="atLeast"/>
        <w:ind w:firstLine="709"/>
        <w:jc w:val="both"/>
        <w:rPr>
          <w:sz w:val="24"/>
          <w:szCs w:val="24"/>
        </w:rPr>
      </w:pPr>
      <w:r>
        <w:rPr>
          <w:sz w:val="24"/>
          <w:szCs w:val="24"/>
        </w:rPr>
        <w:t xml:space="preserve">11.6.2. </w:t>
      </w:r>
      <w:proofErr w:type="gramStart"/>
      <w:r>
        <w:rPr>
          <w:sz w:val="24"/>
          <w:szCs w:val="24"/>
        </w:rPr>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roofErr w:type="gramEnd"/>
    </w:p>
    <w:p w:rsidR="006A02FB" w:rsidRDefault="006A02FB" w:rsidP="006A02FB">
      <w:pPr>
        <w:spacing w:line="340" w:lineRule="atLeast"/>
        <w:ind w:firstLine="709"/>
        <w:jc w:val="both"/>
        <w:rPr>
          <w:sz w:val="24"/>
          <w:szCs w:val="24"/>
        </w:rPr>
      </w:pPr>
      <w:r>
        <w:rPr>
          <w:sz w:val="24"/>
          <w:szCs w:val="24"/>
        </w:rPr>
        <w:t xml:space="preserve">11.6.3. </w:t>
      </w:r>
      <w:proofErr w:type="gramStart"/>
      <w:r>
        <w:rPr>
          <w:sz w:val="24"/>
          <w:szCs w:val="24"/>
        </w:rPr>
        <w:t>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закупки.</w:t>
      </w:r>
      <w:proofErr w:type="gramEnd"/>
    </w:p>
    <w:p w:rsidR="006A02FB" w:rsidRDefault="006A02FB" w:rsidP="006A02FB">
      <w:pPr>
        <w:spacing w:line="340" w:lineRule="atLeast"/>
        <w:ind w:firstLine="709"/>
        <w:jc w:val="both"/>
        <w:rPr>
          <w:sz w:val="24"/>
          <w:szCs w:val="24"/>
        </w:rPr>
      </w:pPr>
      <w:r>
        <w:rPr>
          <w:spacing w:val="-4"/>
          <w:sz w:val="24"/>
          <w:szCs w:val="24"/>
        </w:rPr>
        <w:t xml:space="preserve">11.7. </w:t>
      </w:r>
      <w:bookmarkStart w:id="67" w:name="_Hlk99026660"/>
      <w:r>
        <w:rPr>
          <w:sz w:val="24"/>
          <w:szCs w:val="24"/>
        </w:rPr>
        <w:t>При несоответствии хотя бы одному из перечисленных в подразделе 11.6 Положения условий проводимая заказчиком закупка не может быть признана повторной конкурентной закупкой в соответствии с подразделами 11.2, 11.3 Положения</w:t>
      </w:r>
      <w:bookmarkEnd w:id="67"/>
      <w:r>
        <w:rPr>
          <w:sz w:val="24"/>
          <w:szCs w:val="24"/>
        </w:rPr>
        <w:t>.</w:t>
      </w:r>
    </w:p>
    <w:p w:rsidR="006A02FB" w:rsidRDefault="006A02FB" w:rsidP="006A02FB">
      <w:pPr>
        <w:tabs>
          <w:tab w:val="left" w:pos="851"/>
        </w:tabs>
        <w:spacing w:line="350" w:lineRule="atLeast"/>
        <w:ind w:firstLine="709"/>
        <w:jc w:val="both"/>
        <w:rPr>
          <w:sz w:val="24"/>
          <w:szCs w:val="24"/>
        </w:rPr>
      </w:pPr>
      <w:r>
        <w:rPr>
          <w:sz w:val="24"/>
          <w:szCs w:val="24"/>
        </w:rPr>
        <w:t xml:space="preserve">11.8. </w:t>
      </w:r>
      <w:r>
        <w:rPr>
          <w:sz w:val="28"/>
          <w:szCs w:val="28"/>
        </w:rPr>
        <w:t xml:space="preserve"> </w:t>
      </w:r>
      <w:r>
        <w:rPr>
          <w:sz w:val="24"/>
          <w:szCs w:val="24"/>
        </w:rPr>
        <w:t xml:space="preserve">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(пункт 11.1.4 Положения), заказчик обязан заключить договор с участником закупки, подавшим такую заявку, по цене договора, предложенной в такой заявке. </w:t>
      </w:r>
      <w:proofErr w:type="gramStart"/>
      <w:r>
        <w:rPr>
          <w:sz w:val="24"/>
          <w:szCs w:val="24"/>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6A02FB" w:rsidRDefault="006A02FB" w:rsidP="006A02FB">
      <w:pPr>
        <w:tabs>
          <w:tab w:val="left" w:pos="851"/>
        </w:tabs>
        <w:spacing w:line="350" w:lineRule="atLeast"/>
        <w:jc w:val="both"/>
        <w:rPr>
          <w:sz w:val="24"/>
          <w:szCs w:val="24"/>
        </w:rPr>
      </w:pPr>
      <w:r>
        <w:rPr>
          <w:sz w:val="24"/>
          <w:szCs w:val="24"/>
        </w:rPr>
        <w:t xml:space="preserve">            11.9. Если аукцион был признан несостоявшимся по причине отклонения всех заявок, за исключением одной заявки на участие в закупке (пункт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Pr>
          <w:sz w:val="24"/>
          <w:szCs w:val="24"/>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Pr>
          <w:sz w:val="28"/>
          <w:szCs w:val="28"/>
        </w:rPr>
        <w:t>.</w:t>
      </w:r>
      <w:proofErr w:type="gramEnd"/>
    </w:p>
    <w:p w:rsidR="006A02FB" w:rsidRDefault="006A02FB" w:rsidP="006A02FB">
      <w:pPr>
        <w:tabs>
          <w:tab w:val="left" w:pos="851"/>
        </w:tabs>
        <w:spacing w:line="350" w:lineRule="atLeast"/>
        <w:ind w:firstLine="709"/>
        <w:jc w:val="both"/>
        <w:rPr>
          <w:sz w:val="24"/>
          <w:szCs w:val="24"/>
        </w:rPr>
      </w:pPr>
      <w:r>
        <w:rPr>
          <w:sz w:val="24"/>
          <w:szCs w:val="24"/>
        </w:rPr>
        <w:t xml:space="preserve">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w:t>
      </w:r>
      <w:r>
        <w:rPr>
          <w:sz w:val="24"/>
          <w:szCs w:val="24"/>
        </w:rPr>
        <w:lastRenderedPageBreak/>
        <w:t>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6A02FB" w:rsidRDefault="006A02FB" w:rsidP="006A02FB">
      <w:pPr>
        <w:tabs>
          <w:tab w:val="left" w:pos="851"/>
        </w:tabs>
        <w:spacing w:line="350" w:lineRule="atLeast"/>
        <w:ind w:firstLine="709"/>
        <w:jc w:val="both"/>
        <w:rPr>
          <w:sz w:val="24"/>
          <w:szCs w:val="24"/>
        </w:rPr>
      </w:pPr>
      <w:r>
        <w:rPr>
          <w:sz w:val="24"/>
          <w:szCs w:val="24"/>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6A02FB" w:rsidRDefault="006A02FB" w:rsidP="006A02FB">
      <w:pPr>
        <w:tabs>
          <w:tab w:val="left" w:pos="851"/>
        </w:tabs>
        <w:spacing w:line="350" w:lineRule="atLeast"/>
        <w:ind w:firstLine="709"/>
        <w:jc w:val="both"/>
        <w:rPr>
          <w:sz w:val="24"/>
          <w:szCs w:val="24"/>
        </w:rPr>
      </w:pPr>
      <w:r>
        <w:rPr>
          <w:sz w:val="24"/>
          <w:szCs w:val="24"/>
        </w:rPr>
        <w:t xml:space="preserve">11.12. </w:t>
      </w:r>
      <w:proofErr w:type="gramStart"/>
      <w:r>
        <w:rPr>
          <w:sz w:val="24"/>
          <w:szCs w:val="24"/>
        </w:rPr>
        <w:t>При заключении договора в соответствии с пунктом 11.8 Положения, а также при принятии решения о заключении договора 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w:t>
      </w:r>
      <w:proofErr w:type="gramEnd"/>
      <w:r>
        <w:rPr>
          <w:sz w:val="24"/>
          <w:szCs w:val="24"/>
        </w:rPr>
        <w:t xml:space="preserve"> о проведении закупки у единственного поставщика, документации о закупке у единственного поставщика;</w:t>
      </w:r>
    </w:p>
    <w:p w:rsidR="006A02FB" w:rsidRDefault="006A02FB" w:rsidP="006A02FB">
      <w:pPr>
        <w:tabs>
          <w:tab w:val="left" w:pos="851"/>
        </w:tabs>
        <w:spacing w:line="350" w:lineRule="atLeast"/>
        <w:ind w:firstLine="709"/>
        <w:jc w:val="both"/>
        <w:rPr>
          <w:sz w:val="24"/>
          <w:szCs w:val="24"/>
        </w:rPr>
      </w:pPr>
      <w:r>
        <w:rPr>
          <w:sz w:val="24"/>
          <w:szCs w:val="24"/>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пунктами 11.1.1-11.1.5 Положения.</w:t>
      </w:r>
    </w:p>
    <w:p w:rsidR="006A02FB" w:rsidRDefault="006A02FB" w:rsidP="006A02FB">
      <w:pPr>
        <w:pStyle w:val="1"/>
        <w:spacing w:before="0" w:after="0"/>
        <w:ind w:firstLine="720"/>
        <w:jc w:val="both"/>
        <w:rPr>
          <w:rFonts w:ascii="Times New Roman" w:eastAsia="Calibri" w:hAnsi="Times New Roman"/>
          <w:color w:val="auto"/>
        </w:rPr>
      </w:pPr>
      <w:bookmarkStart w:id="68" w:name="_Toc521582092"/>
    </w:p>
    <w:p w:rsidR="006A02FB" w:rsidRDefault="006A02FB" w:rsidP="006A02FB">
      <w:pPr>
        <w:pStyle w:val="1"/>
        <w:spacing w:before="0" w:after="0" w:line="240" w:lineRule="exact"/>
        <w:ind w:firstLine="709"/>
        <w:jc w:val="left"/>
        <w:rPr>
          <w:rFonts w:ascii="Times New Roman" w:eastAsia="Calibri" w:hAnsi="Times New Roman"/>
          <w:color w:val="auto"/>
        </w:rPr>
      </w:pPr>
      <w:r>
        <w:rPr>
          <w:rFonts w:ascii="Times New Roman" w:eastAsia="Calibri" w:hAnsi="Times New Roman"/>
          <w:color w:val="auto"/>
        </w:rPr>
        <w:t>12. Особенности проведения закрытых конкурентных закупок</w:t>
      </w:r>
      <w:bookmarkEnd w:id="68"/>
    </w:p>
    <w:p w:rsidR="006A02FB" w:rsidRDefault="006A02FB" w:rsidP="006A02FB">
      <w:pPr>
        <w:tabs>
          <w:tab w:val="left" w:pos="851"/>
        </w:tabs>
        <w:spacing w:line="350" w:lineRule="atLeast"/>
        <w:ind w:firstLine="709"/>
        <w:jc w:val="both"/>
        <w:rPr>
          <w:sz w:val="24"/>
          <w:szCs w:val="24"/>
        </w:rPr>
      </w:pPr>
      <w:r>
        <w:rPr>
          <w:sz w:val="24"/>
          <w:szCs w:val="24"/>
        </w:rPr>
        <w:t>12.1. Закрытые конкурентные закупки (далее закрытые закупки в настоящем разделе) проводятся только в случаях, предусмотренных пунктом 5.7 Положения.</w:t>
      </w:r>
    </w:p>
    <w:p w:rsidR="006A02FB" w:rsidRDefault="006A02FB" w:rsidP="006A02FB">
      <w:pPr>
        <w:tabs>
          <w:tab w:val="left" w:pos="851"/>
        </w:tabs>
        <w:spacing w:line="350" w:lineRule="atLeast"/>
        <w:ind w:firstLine="709"/>
        <w:jc w:val="both"/>
        <w:rPr>
          <w:sz w:val="24"/>
          <w:szCs w:val="24"/>
        </w:rPr>
      </w:pPr>
      <w:r>
        <w:rPr>
          <w:sz w:val="24"/>
          <w:szCs w:val="24"/>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6A02FB" w:rsidRDefault="006A02FB" w:rsidP="006A02FB">
      <w:pPr>
        <w:tabs>
          <w:tab w:val="left" w:pos="851"/>
        </w:tabs>
        <w:spacing w:line="350" w:lineRule="atLeast"/>
        <w:ind w:firstLine="709"/>
        <w:jc w:val="both"/>
        <w:rPr>
          <w:sz w:val="24"/>
          <w:szCs w:val="24"/>
        </w:rPr>
      </w:pPr>
      <w:r>
        <w:rPr>
          <w:sz w:val="24"/>
          <w:szCs w:val="24"/>
        </w:rPr>
        <w:t xml:space="preserve">12.3. При проведении закрытой закупки извещение о проведении закупки не составляется заказчиком. </w:t>
      </w:r>
      <w:proofErr w:type="gramStart"/>
      <w:r>
        <w:rPr>
          <w:sz w:val="24"/>
          <w:szCs w:val="24"/>
        </w:rPr>
        <w:t>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roofErr w:type="gramEnd"/>
    </w:p>
    <w:p w:rsidR="006A02FB" w:rsidRDefault="006A02FB" w:rsidP="006A02FB">
      <w:pPr>
        <w:tabs>
          <w:tab w:val="left" w:pos="851"/>
        </w:tabs>
        <w:spacing w:line="350" w:lineRule="atLeast"/>
        <w:ind w:firstLine="709"/>
        <w:jc w:val="both"/>
        <w:rPr>
          <w:sz w:val="24"/>
          <w:szCs w:val="24"/>
        </w:rPr>
      </w:pPr>
      <w:r>
        <w:rPr>
          <w:sz w:val="24"/>
          <w:szCs w:val="24"/>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w:t>
      </w:r>
    </w:p>
    <w:p w:rsidR="006A02FB" w:rsidRDefault="006A02FB" w:rsidP="006A02FB">
      <w:pPr>
        <w:tabs>
          <w:tab w:val="left" w:pos="851"/>
        </w:tabs>
        <w:spacing w:line="350" w:lineRule="atLeast"/>
        <w:ind w:firstLine="709"/>
        <w:jc w:val="both"/>
        <w:rPr>
          <w:sz w:val="24"/>
          <w:szCs w:val="24"/>
        </w:rPr>
      </w:pPr>
      <w:r>
        <w:rPr>
          <w:sz w:val="24"/>
          <w:szCs w:val="24"/>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6A02FB" w:rsidRDefault="006A02FB" w:rsidP="006A02FB">
      <w:pPr>
        <w:tabs>
          <w:tab w:val="left" w:pos="851"/>
        </w:tabs>
        <w:spacing w:line="350" w:lineRule="atLeast"/>
        <w:ind w:firstLine="709"/>
        <w:jc w:val="both"/>
        <w:rPr>
          <w:sz w:val="24"/>
          <w:szCs w:val="24"/>
        </w:rPr>
      </w:pPr>
      <w:r>
        <w:rPr>
          <w:sz w:val="24"/>
          <w:szCs w:val="24"/>
        </w:rPr>
        <w:lastRenderedPageBreak/>
        <w:t xml:space="preserve">12.6. </w:t>
      </w:r>
      <w:proofErr w:type="gramStart"/>
      <w:r>
        <w:rPr>
          <w:sz w:val="24"/>
          <w:szCs w:val="24"/>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roofErr w:type="gramEnd"/>
    </w:p>
    <w:p w:rsidR="006A02FB" w:rsidRDefault="006A02FB" w:rsidP="006A02FB">
      <w:pPr>
        <w:pStyle w:val="1"/>
        <w:spacing w:before="0" w:after="0"/>
        <w:ind w:firstLine="720"/>
        <w:jc w:val="both"/>
        <w:rPr>
          <w:rFonts w:ascii="Times New Roman" w:eastAsia="Calibri" w:hAnsi="Times New Roman"/>
          <w:color w:val="auto"/>
        </w:rPr>
      </w:pPr>
      <w:bookmarkStart w:id="69" w:name="_Дополнительные_элементы_процедур"/>
      <w:bookmarkEnd w:id="69"/>
    </w:p>
    <w:p w:rsidR="006A02FB" w:rsidRDefault="006A02FB" w:rsidP="006A02FB">
      <w:pPr>
        <w:pStyle w:val="1"/>
        <w:spacing w:before="0" w:after="0" w:line="240" w:lineRule="exact"/>
        <w:ind w:firstLine="709"/>
        <w:jc w:val="both"/>
        <w:rPr>
          <w:rFonts w:ascii="Times New Roman" w:eastAsia="Calibri" w:hAnsi="Times New Roman"/>
          <w:color w:val="auto"/>
        </w:rPr>
      </w:pPr>
      <w:bookmarkStart w:id="70" w:name="_Toc521582093"/>
      <w:r>
        <w:rPr>
          <w:rFonts w:ascii="Times New Roman" w:eastAsia="Calibri" w:hAnsi="Times New Roman"/>
          <w:color w:val="auto"/>
        </w:rPr>
        <w:t>13. Заключение, исполнение, изменение и расторжение договора</w:t>
      </w:r>
      <w:bookmarkEnd w:id="70"/>
    </w:p>
    <w:p w:rsidR="006A02FB" w:rsidRDefault="006A02FB" w:rsidP="006A02FB">
      <w:pPr>
        <w:pStyle w:val="2"/>
        <w:keepLines w:val="0"/>
        <w:spacing w:before="0" w:line="350" w:lineRule="atLeast"/>
        <w:ind w:firstLine="709"/>
        <w:jc w:val="both"/>
        <w:rPr>
          <w:rFonts w:ascii="Times New Roman" w:hAnsi="Times New Roman"/>
          <w:color w:val="auto"/>
          <w:sz w:val="24"/>
          <w:szCs w:val="24"/>
        </w:rPr>
      </w:pPr>
      <w:bookmarkStart w:id="71" w:name="_Toc521582094"/>
      <w:r>
        <w:rPr>
          <w:rFonts w:ascii="Times New Roman" w:hAnsi="Times New Roman"/>
          <w:color w:val="auto"/>
          <w:sz w:val="24"/>
          <w:szCs w:val="24"/>
        </w:rPr>
        <w:t>13.1. Заключение договора по результатам конкурентной закупки</w:t>
      </w:r>
      <w:bookmarkEnd w:id="71"/>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13.1.1. Договор по результатам конкурентной закупки заключается 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ЕИС итогового протокола, составленного по результатам конкурентной закупки.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13.1.2. </w:t>
      </w:r>
      <w:proofErr w:type="gramStart"/>
      <w:r>
        <w:rPr>
          <w:sz w:val="24"/>
          <w:szCs w:val="24"/>
        </w:rPr>
        <w:t>Обязанность заключения договора с заказчиком возлагается на участника, признанного победителем конкурентной закупки, а также в случае проведения конкурса, запроса цен, запроса котировок, запроса предложений – на единственного участника закупки</w:t>
      </w:r>
      <w:r>
        <w:rPr>
          <w:color w:val="FF0000"/>
          <w:sz w:val="24"/>
          <w:szCs w:val="24"/>
          <w:u w:val="single"/>
        </w:rPr>
        <w:t xml:space="preserve">, </w:t>
      </w:r>
      <w:r>
        <w:rPr>
          <w:sz w:val="24"/>
          <w:szCs w:val="24"/>
        </w:rPr>
        <w:t>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13.1.3. Победитель закупки или участник закупки, на которого </w:t>
      </w:r>
      <w:r>
        <w:rPr>
          <w:spacing w:val="-4"/>
          <w:sz w:val="24"/>
          <w:szCs w:val="24"/>
        </w:rPr>
        <w:t>возлагается обязанность заключения договора в соответствии с пунктом 13.1.2</w:t>
      </w:r>
      <w:r>
        <w:rPr>
          <w:sz w:val="24"/>
          <w:szCs w:val="24"/>
        </w:rPr>
        <w:t xml:space="preserve"> </w:t>
      </w:r>
      <w:r>
        <w:rPr>
          <w:spacing w:val="-4"/>
          <w:sz w:val="24"/>
          <w:szCs w:val="24"/>
        </w:rPr>
        <w:t>Положения, считается уклонившимся от заключения договора при наступлении</w:t>
      </w:r>
      <w:r>
        <w:rPr>
          <w:sz w:val="24"/>
          <w:szCs w:val="24"/>
        </w:rPr>
        <w:t xml:space="preserve"> любого из следующих событий: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13.1.3.1. Предоставление участником закупки письменного отказа от заключения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13.1.3.2. Непредставление участником закупки в указанные в документации о закупке сроки подписанного со своей стороны проекта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13.1.3.3. Непредставление обеспечения исполнения договора в соответствии с указанным в извещении об осуществлении закупки и (или) в документации о закупке требуемым размером и с несоблюдением требуемого порядка, при наличии в документации о закупке таких требований.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13.1.4. Уклонение победителя закупки от заключения договора или участника конкурентной закупки, на которого возлагается обязанность заключения договора в соответствии с подпунктом 13.1.2 Положения, </w:t>
      </w:r>
      <w:proofErr w:type="gramStart"/>
      <w:r>
        <w:rPr>
          <w:sz w:val="24"/>
          <w:szCs w:val="24"/>
        </w:rPr>
        <w:t>от</w:t>
      </w:r>
      <w:proofErr w:type="gramEnd"/>
      <w:r>
        <w:rPr>
          <w:sz w:val="24"/>
          <w:szCs w:val="24"/>
        </w:rPr>
        <w:t xml:space="preserve"> </w:t>
      </w:r>
      <w:proofErr w:type="gramStart"/>
      <w:r>
        <w:rPr>
          <w:sz w:val="24"/>
          <w:szCs w:val="24"/>
        </w:rPr>
        <w:t>является</w:t>
      </w:r>
      <w:proofErr w:type="gramEnd"/>
      <w:r>
        <w:rPr>
          <w:sz w:val="24"/>
          <w:szCs w:val="24"/>
        </w:rPr>
        <w:t xml:space="preserve">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w:t>
      </w:r>
      <w:r>
        <w:rPr>
          <w:sz w:val="24"/>
          <w:szCs w:val="24"/>
        </w:rPr>
        <w:lastRenderedPageBreak/>
        <w:t xml:space="preserve">участником закупки аналогичен сроку, указанному в подпункте 13.1.1 Положения.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13.1.10. 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w:t>
      </w:r>
      <w:proofErr w:type="gramStart"/>
      <w:r>
        <w:rPr>
          <w:sz w:val="24"/>
          <w:szCs w:val="24"/>
        </w:rPr>
        <w:t>с даты заключения</w:t>
      </w:r>
      <w:proofErr w:type="gramEnd"/>
      <w:r>
        <w:rPr>
          <w:sz w:val="24"/>
          <w:szCs w:val="24"/>
        </w:rPr>
        <w:t xml:space="preserve"> таких договоров.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proofErr w:type="gramStart"/>
      <w:r>
        <w:rPr>
          <w:sz w:val="24"/>
          <w:szCs w:val="24"/>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 рублей, а в случае если годовая выручка заказчика за отчетный финансовый год составляет более чем 5,0 млрд. рублей, – стоимость которых превышает 500,0 тыс. рублей, и передает прилагаемые к ним документы в реестр договоров.</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13.1.12. Заказчик вносит в реестр договоров информацию и передает документы, в отношении которых были внесены изменения, в течение</w:t>
      </w:r>
      <w:r>
        <w:rPr>
          <w:sz w:val="24"/>
          <w:szCs w:val="24"/>
        </w:rPr>
        <w:br/>
        <w:t>10 дней со дня внесения таких изменений.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13.1.13.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A02FB" w:rsidRDefault="006A02FB" w:rsidP="006A02FB">
      <w:pPr>
        <w:pStyle w:val="2"/>
        <w:keepLines w:val="0"/>
        <w:spacing w:before="0" w:line="350" w:lineRule="atLeast"/>
        <w:ind w:firstLine="709"/>
        <w:jc w:val="both"/>
        <w:rPr>
          <w:rFonts w:ascii="Times New Roman" w:hAnsi="Times New Roman"/>
          <w:color w:val="auto"/>
          <w:sz w:val="24"/>
          <w:szCs w:val="24"/>
        </w:rPr>
      </w:pPr>
      <w:bookmarkStart w:id="72" w:name="_Toc521582095"/>
      <w:r>
        <w:rPr>
          <w:rFonts w:ascii="Times New Roman" w:hAnsi="Times New Roman"/>
          <w:color w:val="auto"/>
          <w:sz w:val="24"/>
          <w:szCs w:val="24"/>
        </w:rPr>
        <w:t>13.2. Исполнение, изменение и расторжение договора</w:t>
      </w:r>
      <w:bookmarkEnd w:id="72"/>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13.2.1. </w:t>
      </w:r>
      <w:proofErr w:type="gramStart"/>
      <w:r>
        <w:rPr>
          <w:sz w:val="24"/>
          <w:szCs w:val="24"/>
        </w:rPr>
        <w:t xml:space="preserve">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w:t>
      </w:r>
      <w:r>
        <w:rPr>
          <w:sz w:val="24"/>
          <w:szCs w:val="24"/>
        </w:rPr>
        <w:lastRenderedPageBreak/>
        <w:t>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Pr>
          <w:sz w:val="24"/>
          <w:szCs w:val="24"/>
        </w:rPr>
        <w:t xml:space="preserve"> Российской Федерации,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13.2.2. Изменение условий договора, не являющихся существенными, допускается в соответствии с Гражданским кодексом Российской Федерации.</w:t>
      </w:r>
    </w:p>
    <w:p w:rsidR="006A02FB" w:rsidRDefault="006A02FB" w:rsidP="006A02FB">
      <w:pPr>
        <w:spacing w:line="340" w:lineRule="atLeast"/>
        <w:ind w:firstLine="709"/>
        <w:jc w:val="both"/>
        <w:rPr>
          <w:sz w:val="24"/>
          <w:szCs w:val="24"/>
        </w:rPr>
      </w:pPr>
      <w:r>
        <w:rPr>
          <w:sz w:val="24"/>
          <w:szCs w:val="24"/>
        </w:rPr>
        <w:t>13.2.3.</w:t>
      </w:r>
      <w:r>
        <w:rPr>
          <w:sz w:val="28"/>
          <w:szCs w:val="28"/>
        </w:rPr>
        <w:t xml:space="preserve"> </w:t>
      </w:r>
      <w:bookmarkStart w:id="73" w:name="_Hlk99026721"/>
      <w:r>
        <w:rPr>
          <w:sz w:val="24"/>
          <w:szCs w:val="24"/>
        </w:rPr>
        <w:t>Изменение существенных условий договора при его исполнении допускается по соглашению сторон в следующих случаях</w:t>
      </w:r>
      <w:bookmarkEnd w:id="73"/>
      <w:r>
        <w:rPr>
          <w:sz w:val="24"/>
          <w:szCs w:val="24"/>
        </w:rPr>
        <w:t>:</w:t>
      </w:r>
    </w:p>
    <w:p w:rsidR="006A02FB" w:rsidRDefault="006A02FB" w:rsidP="006A02FB">
      <w:pPr>
        <w:spacing w:line="340" w:lineRule="atLeast"/>
        <w:ind w:firstLine="709"/>
        <w:jc w:val="both"/>
        <w:rPr>
          <w:sz w:val="24"/>
          <w:szCs w:val="24"/>
        </w:rPr>
      </w:pPr>
      <w:r>
        <w:rPr>
          <w:sz w:val="24"/>
          <w:szCs w:val="24"/>
        </w:rPr>
        <w:t xml:space="preserve">13.2.3.1. </w:t>
      </w:r>
      <w:proofErr w:type="gramStart"/>
      <w:r>
        <w:rPr>
          <w:sz w:val="24"/>
          <w:szCs w:val="24"/>
        </w:rPr>
        <w:t>Изменение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w:t>
      </w:r>
      <w:proofErr w:type="gramEnd"/>
      <w:r>
        <w:rPr>
          <w:sz w:val="24"/>
          <w:szCs w:val="24"/>
        </w:rPr>
        <w:t xml:space="preserve"> При этом стороны вправе продлить срок исполнения договора;</w:t>
      </w:r>
    </w:p>
    <w:p w:rsidR="006A02FB" w:rsidRDefault="006A02FB" w:rsidP="006A02FB">
      <w:pPr>
        <w:spacing w:line="340" w:lineRule="atLeast"/>
        <w:ind w:firstLine="709"/>
        <w:jc w:val="both"/>
        <w:rPr>
          <w:sz w:val="24"/>
          <w:szCs w:val="24"/>
        </w:rPr>
      </w:pPr>
      <w:r>
        <w:rPr>
          <w:sz w:val="24"/>
          <w:szCs w:val="24"/>
        </w:rPr>
        <w:t>13.2.3.2.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A02FB" w:rsidRDefault="006A02FB" w:rsidP="006A02FB">
      <w:pPr>
        <w:spacing w:line="340" w:lineRule="atLeast"/>
        <w:ind w:firstLine="709"/>
        <w:jc w:val="both"/>
        <w:rPr>
          <w:sz w:val="24"/>
          <w:szCs w:val="24"/>
        </w:rPr>
      </w:pPr>
      <w:r>
        <w:rPr>
          <w:sz w:val="24"/>
          <w:szCs w:val="24"/>
        </w:rPr>
        <w:t>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5.6.18 Положения;</w:t>
      </w:r>
    </w:p>
    <w:p w:rsidR="006A02FB" w:rsidRPr="003D74C2" w:rsidRDefault="006A02FB" w:rsidP="006A02FB">
      <w:pPr>
        <w:widowControl w:val="0"/>
        <w:tabs>
          <w:tab w:val="left" w:pos="851"/>
        </w:tabs>
        <w:autoSpaceDE w:val="0"/>
        <w:autoSpaceDN w:val="0"/>
        <w:adjustRightInd w:val="0"/>
        <w:spacing w:line="350" w:lineRule="atLeast"/>
        <w:ind w:firstLine="709"/>
        <w:jc w:val="both"/>
        <w:rPr>
          <w:sz w:val="24"/>
          <w:szCs w:val="24"/>
        </w:rPr>
      </w:pPr>
      <w:r w:rsidRPr="003D74C2">
        <w:rPr>
          <w:sz w:val="24"/>
          <w:szCs w:val="24"/>
        </w:rPr>
        <w:t>13.2.3.4.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13.2.4.2. Если необходимость изменения условий договора обусловлена обстоятельствами непреодолимой силы;</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 13.2.5. Положения подпункта 13.2.3.1 Положения не применяются в отношении договоров, заключенных по результатам неконкурентной закупки на основании подпункта 5.6.4 Положения.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13.2.7. Для выявления </w:t>
      </w:r>
      <w:proofErr w:type="gramStart"/>
      <w:r>
        <w:rPr>
          <w:sz w:val="24"/>
          <w:szCs w:val="24"/>
        </w:rPr>
        <w:t xml:space="preserve">соответствия результатов исполнения обязательств </w:t>
      </w:r>
      <w:r>
        <w:rPr>
          <w:sz w:val="24"/>
          <w:szCs w:val="24"/>
        </w:rPr>
        <w:lastRenderedPageBreak/>
        <w:t>исполнителя</w:t>
      </w:r>
      <w:proofErr w:type="gramEnd"/>
      <w:r>
        <w:rPr>
          <w:sz w:val="24"/>
          <w:szCs w:val="24"/>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13.2.8. </w:t>
      </w:r>
      <w:proofErr w:type="gramStart"/>
      <w:r>
        <w:rPr>
          <w:sz w:val="24"/>
          <w:szCs w:val="24"/>
        </w:rPr>
        <w:t>Договор</w:t>
      </w:r>
      <w:proofErr w:type="gramEnd"/>
      <w:r>
        <w:rPr>
          <w:sz w:val="24"/>
          <w:szCs w:val="24"/>
        </w:rPr>
        <w:t xml:space="preserve"> может быть расторгнут по основаниям и в порядке, предусмотренном Гражданским кодексом Российской Федерации и договором.</w:t>
      </w:r>
    </w:p>
    <w:p w:rsidR="006A02FB" w:rsidRDefault="006A02FB" w:rsidP="006A02FB">
      <w:pPr>
        <w:widowControl w:val="0"/>
        <w:tabs>
          <w:tab w:val="left" w:pos="851"/>
        </w:tabs>
        <w:autoSpaceDE w:val="0"/>
        <w:autoSpaceDN w:val="0"/>
        <w:adjustRightInd w:val="0"/>
        <w:spacing w:line="350" w:lineRule="atLeast"/>
        <w:ind w:firstLine="709"/>
        <w:jc w:val="both"/>
        <w:rPr>
          <w:b/>
          <w:color w:val="FF0000"/>
          <w:sz w:val="24"/>
          <w:szCs w:val="24"/>
          <w:u w:val="single"/>
        </w:rPr>
      </w:pPr>
      <w:r>
        <w:rPr>
          <w:sz w:val="24"/>
          <w:szCs w:val="24"/>
        </w:rPr>
        <w:t>13.2.9.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13.2.10. Информация о результатах исполнения договора или о его расторжении вносится заказчиком в реестр договоров в течение 10 дней </w:t>
      </w:r>
      <w:proofErr w:type="gramStart"/>
      <w:r>
        <w:rPr>
          <w:sz w:val="24"/>
          <w:szCs w:val="24"/>
        </w:rPr>
        <w:t>с даты исполнения</w:t>
      </w:r>
      <w:proofErr w:type="gramEnd"/>
      <w:r>
        <w:rPr>
          <w:sz w:val="24"/>
          <w:szCs w:val="24"/>
        </w:rPr>
        <w:t xml:space="preserve"> или расторжения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6A02FB" w:rsidRDefault="006A02FB" w:rsidP="006A02FB">
      <w:pPr>
        <w:spacing w:line="340" w:lineRule="atLeast"/>
        <w:ind w:firstLine="709"/>
        <w:jc w:val="both"/>
        <w:rPr>
          <w:sz w:val="24"/>
          <w:szCs w:val="24"/>
        </w:rPr>
      </w:pPr>
      <w:bookmarkStart w:id="74" w:name="_Hlk99027159"/>
      <w:r>
        <w:rPr>
          <w:sz w:val="24"/>
          <w:szCs w:val="24"/>
        </w:rPr>
        <w:t>13.2.</w:t>
      </w:r>
      <w:bookmarkStart w:id="75" w:name="_Hlk99027146"/>
      <w:r>
        <w:rPr>
          <w:sz w:val="24"/>
          <w:szCs w:val="24"/>
        </w:rPr>
        <w:t>12. Заказчик в течение 3 рабочих дней, с момента внесения изменений в</w:t>
      </w:r>
      <w:bookmarkEnd w:id="75"/>
      <w:r>
        <w:rPr>
          <w:sz w:val="24"/>
          <w:szCs w:val="24"/>
        </w:rPr>
        <w:t xml:space="preserve">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bookmarkEnd w:id="74"/>
      <w:r>
        <w:rPr>
          <w:sz w:val="24"/>
          <w:szCs w:val="24"/>
        </w:rPr>
        <w:t>.</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p>
    <w:p w:rsidR="006A02FB" w:rsidRDefault="006A02FB" w:rsidP="006A02FB">
      <w:pPr>
        <w:widowControl w:val="0"/>
        <w:tabs>
          <w:tab w:val="left" w:pos="851"/>
        </w:tabs>
        <w:autoSpaceDE w:val="0"/>
        <w:autoSpaceDN w:val="0"/>
        <w:adjustRightInd w:val="0"/>
        <w:jc w:val="both"/>
        <w:rPr>
          <w:sz w:val="24"/>
          <w:szCs w:val="24"/>
        </w:rPr>
      </w:pPr>
    </w:p>
    <w:p w:rsidR="006A02FB" w:rsidRDefault="006A02FB" w:rsidP="006A02FB">
      <w:pPr>
        <w:pStyle w:val="1"/>
        <w:keepNext/>
        <w:widowControl/>
        <w:autoSpaceDE/>
        <w:adjustRightInd/>
        <w:spacing w:before="0" w:after="0" w:line="240" w:lineRule="exact"/>
        <w:ind w:left="1134" w:hanging="425"/>
        <w:jc w:val="left"/>
        <w:rPr>
          <w:rFonts w:ascii="Times New Roman" w:eastAsia="Calibri" w:hAnsi="Times New Roman"/>
          <w:color w:val="auto"/>
        </w:rPr>
      </w:pPr>
      <w:bookmarkStart w:id="76" w:name="_Toc521582096"/>
      <w:r>
        <w:rPr>
          <w:rFonts w:ascii="Times New Roman" w:eastAsia="Calibri" w:hAnsi="Times New Roman"/>
          <w:color w:val="auto"/>
        </w:rPr>
        <w:t xml:space="preserve">14. Особенности предоставления приоритета товаров российского </w:t>
      </w:r>
      <w:r>
        <w:rPr>
          <w:rFonts w:ascii="Times New Roman" w:eastAsia="Calibri" w:hAnsi="Times New Roman"/>
          <w:color w:val="auto"/>
          <w:spacing w:val="-8"/>
        </w:rPr>
        <w:t>происхождения, работ, услуг, выполняемых, оказываемых российскими</w:t>
      </w:r>
      <w:r>
        <w:rPr>
          <w:rFonts w:ascii="Times New Roman" w:eastAsia="Calibri" w:hAnsi="Times New Roman"/>
          <w:color w:val="auto"/>
        </w:rPr>
        <w:t xml:space="preserve"> лицами</w:t>
      </w:r>
      <w:bookmarkEnd w:id="76"/>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14.1. </w:t>
      </w:r>
      <w:proofErr w:type="gramStart"/>
      <w:r>
        <w:rPr>
          <w:sz w:val="24"/>
          <w:szCs w:val="24"/>
        </w:rPr>
        <w:t xml:space="preserve">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w:t>
      </w:r>
      <w:r>
        <w:rPr>
          <w:spacing w:val="-4"/>
          <w:sz w:val="24"/>
          <w:szCs w:val="24"/>
        </w:rPr>
        <w:t>лицами, по отношению к товарам, происходящим из иностранного государства,</w:t>
      </w:r>
      <w:r>
        <w:rPr>
          <w:sz w:val="24"/>
          <w:szCs w:val="24"/>
        </w:rPr>
        <w:t xml:space="preserve"> работам, услугам, выполняемым, оказываемым иностранными лицами» </w:t>
      </w:r>
      <w:r>
        <w:rPr>
          <w:spacing w:val="-4"/>
          <w:sz w:val="24"/>
          <w:szCs w:val="24"/>
        </w:rPr>
        <w:t>(далее постановление № 925) приоритет товарам российского происхождения,</w:t>
      </w:r>
      <w:r>
        <w:rPr>
          <w:sz w:val="24"/>
          <w:szCs w:val="24"/>
        </w:rPr>
        <w:t xml:space="preserve"> работам, услугам, выполняемым, оказываемым российскими лицами.</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14.2. </w:t>
      </w:r>
      <w:proofErr w:type="gramStart"/>
      <w:r>
        <w:rPr>
          <w:sz w:val="24"/>
          <w:szCs w:val="24"/>
        </w:rPr>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Pr>
          <w:spacing w:val="-4"/>
          <w:sz w:val="24"/>
          <w:szCs w:val="24"/>
        </w:rPr>
        <w:t>российского происхождения, выполнении работ, оказании услуг российскими</w:t>
      </w:r>
      <w:r>
        <w:rPr>
          <w:sz w:val="24"/>
          <w:szCs w:val="24"/>
        </w:rPr>
        <w:t xml:space="preserve"> лицами, по стоимостным критериям производится по предложенной в указанных заявках цене договора, сниженной на 15 %, при этом договор заключается по цене договора, предложенной участником закупки в заявке на участие</w:t>
      </w:r>
      <w:proofErr w:type="gramEnd"/>
      <w:r>
        <w:rPr>
          <w:sz w:val="24"/>
          <w:szCs w:val="24"/>
        </w:rPr>
        <w:t xml:space="preserve"> в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14.3. </w:t>
      </w:r>
      <w:proofErr w:type="gramStart"/>
      <w:r>
        <w:rPr>
          <w:sz w:val="24"/>
          <w:szCs w:val="24"/>
        </w:rPr>
        <w:t xml:space="preserve">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w:t>
      </w:r>
      <w:r>
        <w:rPr>
          <w:sz w:val="24"/>
          <w:szCs w:val="24"/>
        </w:rPr>
        <w:lastRenderedPageBreak/>
        <w:t>победителем заключается по цене, сниженной на 15 % от предложенной им цены договора.</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14.4. </w:t>
      </w:r>
      <w:proofErr w:type="gramStart"/>
      <w:r>
        <w:rPr>
          <w:sz w:val="24"/>
          <w:szCs w:val="24"/>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Pr>
          <w:sz w:val="24"/>
          <w:szCs w:val="24"/>
        </w:rPr>
        <w:t xml:space="preserve"> цене, увеличенной на 15 % от предложенной им цены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14.5. Условием предоставления приоритета является включение в документацию о закупке следующих сведений:</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14.5.1.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pacing w:val="-8"/>
          <w:sz w:val="24"/>
          <w:szCs w:val="24"/>
        </w:rPr>
        <w:t>14.5.2. Положение об ответственности участников закупки за представление</w:t>
      </w:r>
      <w:r>
        <w:rPr>
          <w:sz w:val="24"/>
          <w:szCs w:val="24"/>
        </w:rPr>
        <w:t xml:space="preserve"> недостоверных сведений о стране происхождения товара, указанного в заявке на участие в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14.5.3. Сведения о начальной (максимальной) цене единицы каждого товара, работы, услуги, </w:t>
      </w:r>
      <w:proofErr w:type="gramStart"/>
      <w:r>
        <w:rPr>
          <w:sz w:val="24"/>
          <w:szCs w:val="24"/>
        </w:rPr>
        <w:t>являющихся</w:t>
      </w:r>
      <w:proofErr w:type="gramEnd"/>
      <w:r>
        <w:rPr>
          <w:sz w:val="24"/>
          <w:szCs w:val="24"/>
        </w:rPr>
        <w:t xml:space="preserve"> предметом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14.5.4.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14.5.5. </w:t>
      </w:r>
      <w:proofErr w:type="gramStart"/>
      <w:r>
        <w:rPr>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w:t>
      </w:r>
      <w:proofErr w:type="spellStart"/>
      <w:r>
        <w:rPr>
          <w:sz w:val="24"/>
          <w:szCs w:val="24"/>
        </w:rPr>
        <w:t>д</w:t>
      </w:r>
      <w:proofErr w:type="spellEnd"/>
      <w:r>
        <w:rPr>
          <w:sz w:val="24"/>
          <w:szCs w:val="24"/>
        </w:rPr>
        <w:t>)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Pr>
          <w:sz w:val="24"/>
          <w:szCs w:val="24"/>
        </w:rPr>
        <w:t xml:space="preserve">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14.5.6. Условие отнесения участника закупки к российским или </w:t>
      </w:r>
      <w:r>
        <w:rPr>
          <w:spacing w:val="-4"/>
          <w:sz w:val="24"/>
          <w:szCs w:val="24"/>
        </w:rPr>
        <w:t>иностранным лицам на основании документов участника закупки, содержащих</w:t>
      </w:r>
      <w:r>
        <w:rPr>
          <w:sz w:val="24"/>
          <w:szCs w:val="24"/>
        </w:rPr>
        <w:t xml:space="preserve"> информацию о месте его регистрации (для юридических лиц и </w:t>
      </w:r>
      <w:r>
        <w:rPr>
          <w:spacing w:val="-8"/>
          <w:sz w:val="24"/>
          <w:szCs w:val="24"/>
        </w:rPr>
        <w:t>индивидуальных предпринимателей), на основании документов, удостоверяющих</w:t>
      </w:r>
      <w:r>
        <w:rPr>
          <w:sz w:val="24"/>
          <w:szCs w:val="24"/>
        </w:rPr>
        <w:t xml:space="preserve"> личность (для физических лиц);</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14.5.7.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lastRenderedPageBreak/>
        <w:t xml:space="preserve">14.5.8. </w:t>
      </w:r>
      <w:proofErr w:type="gramStart"/>
      <w:r>
        <w:rPr>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14.5.9. </w:t>
      </w:r>
      <w:proofErr w:type="gramStart"/>
      <w:r>
        <w:rPr>
          <w:sz w:val="24"/>
          <w:szCs w:val="24"/>
        </w:rPr>
        <w:t>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Pr>
          <w:sz w:val="24"/>
          <w:szCs w:val="24"/>
        </w:rPr>
        <w:t xml:space="preserve">, </w:t>
      </w:r>
      <w:proofErr w:type="gramStart"/>
      <w:r>
        <w:rPr>
          <w:sz w:val="24"/>
          <w:szCs w:val="24"/>
        </w:rPr>
        <w:t>указанных</w:t>
      </w:r>
      <w:proofErr w:type="gramEnd"/>
      <w:r>
        <w:rPr>
          <w:sz w:val="24"/>
          <w:szCs w:val="24"/>
        </w:rPr>
        <w:t xml:space="preserve"> в договоре.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14.6. Приоритет не предоставляется в случаях, указанных в пункте 6 постановления № 925.</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14.8. </w:t>
      </w:r>
      <w:proofErr w:type="gramStart"/>
      <w:r>
        <w:rPr>
          <w:sz w:val="24"/>
          <w:szCs w:val="24"/>
        </w:rPr>
        <w:t>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w:t>
      </w:r>
      <w:proofErr w:type="gramEnd"/>
      <w:r>
        <w:rPr>
          <w:sz w:val="24"/>
          <w:szCs w:val="24"/>
        </w:rPr>
        <w:t xml:space="preserve"> участие в закупке.</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14.10. </w:t>
      </w:r>
      <w:proofErr w:type="gramStart"/>
      <w:r>
        <w:rPr>
          <w:sz w:val="24"/>
          <w:szCs w:val="24"/>
        </w:rPr>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w:t>
      </w:r>
      <w:proofErr w:type="gramEnd"/>
      <w:r>
        <w:rPr>
          <w:sz w:val="24"/>
          <w:szCs w:val="24"/>
        </w:rPr>
        <w:t xml:space="preserve"> от предложенной им цены договора.</w:t>
      </w:r>
    </w:p>
    <w:p w:rsidR="006A02FB" w:rsidRDefault="006A02FB" w:rsidP="006A02FB">
      <w:pPr>
        <w:widowControl w:val="0"/>
        <w:tabs>
          <w:tab w:val="left" w:pos="851"/>
        </w:tabs>
        <w:autoSpaceDE w:val="0"/>
        <w:autoSpaceDN w:val="0"/>
        <w:adjustRightInd w:val="0"/>
        <w:spacing w:line="380" w:lineRule="atLeast"/>
        <w:ind w:firstLine="709"/>
        <w:jc w:val="both"/>
        <w:rPr>
          <w:sz w:val="24"/>
          <w:szCs w:val="24"/>
        </w:rPr>
      </w:pPr>
    </w:p>
    <w:p w:rsidR="006A02FB" w:rsidRDefault="006A02FB" w:rsidP="006A02FB">
      <w:pPr>
        <w:pStyle w:val="1"/>
        <w:keepNext/>
        <w:widowControl/>
        <w:autoSpaceDE/>
        <w:adjustRightInd/>
        <w:spacing w:before="0" w:after="0" w:line="240" w:lineRule="exact"/>
        <w:ind w:left="1134" w:hanging="425"/>
        <w:jc w:val="left"/>
        <w:rPr>
          <w:rFonts w:ascii="Times New Roman" w:eastAsia="Calibri" w:hAnsi="Times New Roman"/>
          <w:color w:val="auto"/>
        </w:rPr>
      </w:pPr>
      <w:bookmarkStart w:id="77" w:name="_Toc521582097"/>
      <w:r>
        <w:rPr>
          <w:rFonts w:ascii="Times New Roman" w:eastAsia="Calibri" w:hAnsi="Times New Roman"/>
          <w:color w:val="auto"/>
        </w:rPr>
        <w:t xml:space="preserve">15. </w:t>
      </w:r>
      <w:r>
        <w:rPr>
          <w:rFonts w:ascii="Times New Roman" w:eastAsia="Calibri" w:hAnsi="Times New Roman"/>
          <w:color w:val="auto"/>
          <w:spacing w:val="-8"/>
        </w:rPr>
        <w:t>Особенности осуществления закупок у субъектов малого и среднего</w:t>
      </w:r>
      <w:r>
        <w:rPr>
          <w:rFonts w:ascii="Times New Roman" w:eastAsia="Calibri" w:hAnsi="Times New Roman"/>
          <w:color w:val="auto"/>
        </w:rPr>
        <w:t xml:space="preserve"> предпринимательства</w:t>
      </w:r>
      <w:bookmarkEnd w:id="77"/>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15.1. </w:t>
      </w:r>
      <w:proofErr w:type="gramStart"/>
      <w:r>
        <w:rPr>
          <w:sz w:val="24"/>
          <w:szCs w:val="24"/>
        </w:rPr>
        <w:t xml:space="preserve">Заказчики, на которых распространяется действие постановления Правительства Российской Федерации от 11 декабря 2014 года № 1352 </w:t>
      </w:r>
      <w:r>
        <w:rPr>
          <w:spacing w:val="-4"/>
          <w:sz w:val="24"/>
          <w:szCs w:val="24"/>
        </w:rPr>
        <w:t>«Об особенностях участия субъектов малого и среднего предпринимательства</w:t>
      </w:r>
      <w:r>
        <w:rPr>
          <w:sz w:val="24"/>
          <w:szCs w:val="24"/>
        </w:rPr>
        <w:t xml:space="preserve"> в закупках товаров, работ, услуг </w:t>
      </w:r>
      <w:r>
        <w:rPr>
          <w:sz w:val="24"/>
          <w:szCs w:val="24"/>
        </w:rPr>
        <w:lastRenderedPageBreak/>
        <w:t>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roofErr w:type="gramEnd"/>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15.2.</w:t>
      </w:r>
      <w:r>
        <w:rPr>
          <w:sz w:val="28"/>
          <w:szCs w:val="28"/>
        </w:rPr>
        <w:t xml:space="preserve"> </w:t>
      </w:r>
      <w:r>
        <w:rPr>
          <w:sz w:val="24"/>
          <w:szCs w:val="24"/>
        </w:rPr>
        <w:t xml:space="preserve">Необходимый годовой объем закупок, который заказчики, указанные в подразделе 15.1 Положения, должны осуществить у субъектов малого и среднего предпринимательства (далее СМСП), устанавливается 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w:t>
      </w:r>
      <w:proofErr w:type="gramStart"/>
      <w:r>
        <w:rPr>
          <w:sz w:val="24"/>
          <w:szCs w:val="24"/>
        </w:rPr>
        <w:t>стоимостной</w:t>
      </w:r>
      <w:proofErr w:type="gramEnd"/>
      <w:r>
        <w:rPr>
          <w:sz w:val="24"/>
          <w:szCs w:val="24"/>
        </w:rPr>
        <w:t xml:space="preserve">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6A02FB" w:rsidRDefault="006A02FB" w:rsidP="006A02FB">
      <w:pPr>
        <w:spacing w:line="340" w:lineRule="atLeast"/>
        <w:ind w:firstLine="709"/>
        <w:jc w:val="both"/>
        <w:rPr>
          <w:sz w:val="24"/>
          <w:szCs w:val="24"/>
        </w:rPr>
      </w:pPr>
      <w:r>
        <w:rPr>
          <w:sz w:val="24"/>
          <w:szCs w:val="24"/>
        </w:rPr>
        <w:t xml:space="preserve">15.4. </w:t>
      </w:r>
      <w:proofErr w:type="gramStart"/>
      <w:r>
        <w:rPr>
          <w:sz w:val="24"/>
          <w:szCs w:val="24"/>
        </w:rPr>
        <w:t>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w:t>
      </w:r>
      <w:proofErr w:type="gramEnd"/>
      <w:r>
        <w:rPr>
          <w:sz w:val="24"/>
          <w:szCs w:val="24"/>
        </w:rPr>
        <w:t xml:space="preserve"> </w:t>
      </w:r>
      <w:proofErr w:type="gramStart"/>
      <w:r>
        <w:rPr>
          <w:sz w:val="24"/>
          <w:szCs w:val="24"/>
        </w:rPr>
        <w:t>реестре</w:t>
      </w:r>
      <w:proofErr w:type="gramEnd"/>
      <w:r>
        <w:rPr>
          <w:sz w:val="24"/>
          <w:szCs w:val="24"/>
        </w:rPr>
        <w:t xml:space="preserve">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proofErr w:type="gramStart"/>
      <w:r>
        <w:rPr>
          <w:sz w:val="24"/>
          <w:szCs w:val="24"/>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w:t>
      </w:r>
      <w:proofErr w:type="gramEnd"/>
      <w:r>
        <w:rPr>
          <w:sz w:val="24"/>
          <w:szCs w:val="24"/>
        </w:rPr>
        <w:t>, в едином реестре СМСП.</w:t>
      </w:r>
    </w:p>
    <w:p w:rsidR="006A02FB" w:rsidRDefault="006A02FB" w:rsidP="006A02FB">
      <w:pPr>
        <w:spacing w:line="340" w:lineRule="atLeast"/>
        <w:ind w:firstLine="709"/>
        <w:jc w:val="both"/>
        <w:rPr>
          <w:sz w:val="24"/>
          <w:szCs w:val="24"/>
        </w:rPr>
      </w:pPr>
      <w:r>
        <w:rPr>
          <w:sz w:val="24"/>
          <w:szCs w:val="24"/>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6A02FB" w:rsidRDefault="006A02FB" w:rsidP="006A02FB">
      <w:pPr>
        <w:spacing w:line="340" w:lineRule="atLeast"/>
        <w:ind w:firstLine="709"/>
        <w:jc w:val="both"/>
        <w:rPr>
          <w:sz w:val="24"/>
          <w:szCs w:val="24"/>
        </w:rPr>
      </w:pPr>
      <w:r>
        <w:rPr>
          <w:sz w:val="24"/>
          <w:szCs w:val="24"/>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6A02FB" w:rsidRDefault="006A02FB" w:rsidP="006A02FB">
      <w:pPr>
        <w:spacing w:line="340" w:lineRule="atLeast"/>
        <w:ind w:firstLine="709"/>
        <w:jc w:val="both"/>
        <w:rPr>
          <w:sz w:val="24"/>
          <w:szCs w:val="24"/>
        </w:rPr>
      </w:pPr>
      <w:r>
        <w:rPr>
          <w:sz w:val="24"/>
          <w:szCs w:val="24"/>
        </w:rPr>
        <w:lastRenderedPageBreak/>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6A02FB" w:rsidRDefault="006A02FB" w:rsidP="006A02FB">
      <w:pPr>
        <w:spacing w:line="340" w:lineRule="atLeast"/>
        <w:ind w:firstLine="709"/>
        <w:jc w:val="both"/>
        <w:rPr>
          <w:sz w:val="24"/>
          <w:szCs w:val="24"/>
        </w:rPr>
      </w:pPr>
      <w:r>
        <w:rPr>
          <w:sz w:val="24"/>
          <w:szCs w:val="24"/>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6A02FB" w:rsidRDefault="006A02FB" w:rsidP="006A02FB">
      <w:pPr>
        <w:spacing w:line="340" w:lineRule="atLeast"/>
        <w:ind w:firstLine="709"/>
        <w:jc w:val="both"/>
        <w:rPr>
          <w:sz w:val="24"/>
          <w:szCs w:val="24"/>
        </w:rPr>
      </w:pPr>
      <w:r>
        <w:rPr>
          <w:sz w:val="24"/>
          <w:szCs w:val="24"/>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6A02FB" w:rsidRDefault="006A02FB" w:rsidP="006A02FB">
      <w:pPr>
        <w:spacing w:line="340" w:lineRule="atLeast"/>
        <w:ind w:firstLine="709"/>
        <w:jc w:val="both"/>
        <w:rPr>
          <w:sz w:val="24"/>
          <w:szCs w:val="24"/>
        </w:rPr>
      </w:pPr>
      <w:r>
        <w:rPr>
          <w:sz w:val="24"/>
          <w:szCs w:val="24"/>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6A02FB" w:rsidRDefault="006A02FB" w:rsidP="006A02FB">
      <w:pPr>
        <w:spacing w:line="340" w:lineRule="atLeast"/>
        <w:ind w:firstLine="709"/>
        <w:jc w:val="both"/>
        <w:rPr>
          <w:sz w:val="24"/>
          <w:szCs w:val="24"/>
        </w:rPr>
      </w:pPr>
      <w:proofErr w:type="gramStart"/>
      <w:r>
        <w:rPr>
          <w:sz w:val="24"/>
          <w:szCs w:val="24"/>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w:t>
      </w:r>
      <w:proofErr w:type="gramEnd"/>
      <w:r>
        <w:rPr>
          <w:sz w:val="24"/>
          <w:szCs w:val="24"/>
        </w:rPr>
        <w:t xml:space="preserve">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1A7529" w:rsidRDefault="006A02FB" w:rsidP="006A02FB">
      <w:pPr>
        <w:spacing w:line="350" w:lineRule="atLeast"/>
        <w:ind w:firstLine="709"/>
        <w:jc w:val="both"/>
        <w:rPr>
          <w:sz w:val="24"/>
        </w:rPr>
      </w:pPr>
      <w:r>
        <w:rPr>
          <w:sz w:val="24"/>
        </w:rPr>
        <w:t xml:space="preserve">15.9. </w:t>
      </w:r>
      <w:r w:rsidR="001A7529" w:rsidRPr="001A7529">
        <w:rPr>
          <w:sz w:val="24"/>
          <w:szCs w:val="24"/>
        </w:rPr>
        <w:t>Заказчик вправе проводить для СМСП неконкурентную процедуру в форме закупки у единственного поставщика для СМСП в соответствии с пунктом 5.6.25 Положения.</w:t>
      </w:r>
      <w:r w:rsidR="001A7529">
        <w:rPr>
          <w:sz w:val="24"/>
        </w:rPr>
        <w:t xml:space="preserve"> </w:t>
      </w:r>
    </w:p>
    <w:p w:rsidR="006A02FB" w:rsidRDefault="006A02FB" w:rsidP="006A02FB">
      <w:pPr>
        <w:spacing w:line="350" w:lineRule="atLeast"/>
        <w:ind w:firstLine="709"/>
        <w:jc w:val="both"/>
        <w:rPr>
          <w:sz w:val="24"/>
        </w:rPr>
      </w:pPr>
      <w:r>
        <w:rPr>
          <w:sz w:val="24"/>
        </w:rPr>
        <w:t>Порядок проведения такой закупки определяется настоящим пунктом и регламентом работы ЭП с учетом следующих особенностей:</w:t>
      </w:r>
    </w:p>
    <w:p w:rsidR="006A02FB" w:rsidRDefault="006A02FB" w:rsidP="006A02FB">
      <w:pPr>
        <w:spacing w:line="350" w:lineRule="atLeast"/>
        <w:ind w:firstLine="709"/>
        <w:jc w:val="both"/>
        <w:rPr>
          <w:sz w:val="24"/>
        </w:rPr>
      </w:pPr>
      <w:r>
        <w:rPr>
          <w:sz w:val="24"/>
        </w:rPr>
        <w:t>15.9.1. Закупка осуществляется в электронной форме на ЭП, предусмотренной частью 10 статьи 3.4 Федерального закона № 223-ФЗ;</w:t>
      </w:r>
    </w:p>
    <w:p w:rsidR="006A02FB" w:rsidRDefault="006A02FB" w:rsidP="006A02FB">
      <w:pPr>
        <w:spacing w:line="350" w:lineRule="atLeast"/>
        <w:ind w:firstLine="709"/>
        <w:jc w:val="both"/>
        <w:rPr>
          <w:sz w:val="24"/>
        </w:rPr>
      </w:pPr>
      <w:r>
        <w:rPr>
          <w:sz w:val="24"/>
        </w:rPr>
        <w:t>15.9.2. Цена договора, заключенного с применением такого способа закупки, не должна превышать 20 млн. рублей;</w:t>
      </w:r>
    </w:p>
    <w:p w:rsidR="006A02FB" w:rsidRDefault="006A02FB" w:rsidP="006A02FB">
      <w:pPr>
        <w:spacing w:line="350" w:lineRule="atLeast"/>
        <w:ind w:firstLine="709"/>
        <w:jc w:val="both"/>
        <w:rPr>
          <w:sz w:val="24"/>
        </w:rPr>
      </w:pPr>
      <w:r>
        <w:rPr>
          <w:sz w:val="24"/>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работы ЭП;</w:t>
      </w:r>
    </w:p>
    <w:p w:rsidR="006A02FB" w:rsidRDefault="006A02FB" w:rsidP="006A02FB">
      <w:pPr>
        <w:spacing w:line="350" w:lineRule="atLeast"/>
        <w:ind w:firstLine="709"/>
        <w:jc w:val="both"/>
        <w:rPr>
          <w:sz w:val="24"/>
        </w:rPr>
      </w:pPr>
      <w:r>
        <w:rPr>
          <w:sz w:val="24"/>
        </w:rPr>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6A02FB" w:rsidRDefault="006A02FB" w:rsidP="006A02FB">
      <w:pPr>
        <w:spacing w:line="350" w:lineRule="atLeast"/>
        <w:ind w:firstLine="709"/>
        <w:jc w:val="both"/>
        <w:rPr>
          <w:sz w:val="24"/>
        </w:rPr>
      </w:pPr>
      <w:r>
        <w:rPr>
          <w:sz w:val="24"/>
        </w:rPr>
        <w:lastRenderedPageBreak/>
        <w:t>15.9.5. Оператор ЭП определяет из состава предварительных предложений, предусмотренных подпунктом 15.9.3 Положения, соответствующих требованиям заказчика, предусмотренным подпунктом 15.9.4 Положения, предложений о поставке товара, выполнении работы, оказание услуги участников закупки из числа СМСП;</w:t>
      </w:r>
    </w:p>
    <w:p w:rsidR="006A02FB" w:rsidRDefault="006A02FB" w:rsidP="006A02FB">
      <w:pPr>
        <w:spacing w:line="350" w:lineRule="atLeast"/>
        <w:ind w:firstLine="709"/>
        <w:jc w:val="both"/>
        <w:rPr>
          <w:sz w:val="24"/>
        </w:rPr>
      </w:pPr>
      <w:r>
        <w:rPr>
          <w:sz w:val="24"/>
        </w:rPr>
        <w:t>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соответствии с подпунктом 15.9.5 Положения.</w:t>
      </w:r>
    </w:p>
    <w:p w:rsidR="006A02FB" w:rsidRDefault="006A02FB" w:rsidP="006A02FB">
      <w:pPr>
        <w:spacing w:line="350" w:lineRule="atLeast"/>
        <w:ind w:firstLine="709"/>
        <w:jc w:val="both"/>
        <w:rPr>
          <w:sz w:val="24"/>
        </w:rPr>
      </w:pPr>
      <w:r>
        <w:rPr>
          <w:sz w:val="24"/>
        </w:rPr>
        <w:t>15.9.7. Договор заключается с использованием ЭП с участником закупки из числа СМСП, определенным заказчиком в соответствии с подпунктом 15.9.6 Положения, на условиях, определенных в соответствии с требованиями, предусмотренными подпунктом 15.9.4 Положения, а также предложением соответствующего участника закупки о поставке товара, выполнении работы, оказании услуги.</w:t>
      </w:r>
    </w:p>
    <w:p w:rsidR="006A02FB" w:rsidRDefault="006A02FB" w:rsidP="006A02FB">
      <w:pPr>
        <w:spacing w:line="350" w:lineRule="atLeast"/>
        <w:ind w:firstLine="709"/>
        <w:jc w:val="both"/>
        <w:rPr>
          <w:sz w:val="24"/>
        </w:rPr>
      </w:pPr>
      <w:r>
        <w:rPr>
          <w:sz w:val="24"/>
        </w:rPr>
        <w:t>15.10.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Pr>
          <w:sz w:val="24"/>
        </w:rPr>
        <w:t>дств в с</w:t>
      </w:r>
      <w:proofErr w:type="gramEnd"/>
      <w:r>
        <w:rPr>
          <w:sz w:val="24"/>
        </w:rPr>
        <w:t>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6A02FB" w:rsidRDefault="006A02FB" w:rsidP="006A02FB">
      <w:pPr>
        <w:spacing w:line="350" w:lineRule="atLeast"/>
        <w:ind w:firstLine="709"/>
        <w:jc w:val="both"/>
        <w:rPr>
          <w:sz w:val="24"/>
        </w:rPr>
      </w:pPr>
      <w:r>
        <w:rPr>
          <w:sz w:val="24"/>
        </w:rPr>
        <w:t xml:space="preserve">15.11. </w:t>
      </w:r>
      <w:proofErr w:type="gramStart"/>
      <w:r>
        <w:rPr>
          <w:sz w:val="24"/>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Pr>
          <w:sz w:val="24"/>
        </w:rPr>
        <w:t xml:space="preserve"> муниципальных нужд» (далее - специальный банковский счет).</w:t>
      </w:r>
    </w:p>
    <w:p w:rsidR="006A02FB" w:rsidRDefault="006A02FB" w:rsidP="006A02FB">
      <w:pPr>
        <w:spacing w:line="350" w:lineRule="atLeast"/>
        <w:ind w:firstLine="709"/>
        <w:jc w:val="both"/>
        <w:rPr>
          <w:sz w:val="24"/>
        </w:rPr>
      </w:pPr>
      <w:r>
        <w:rPr>
          <w:sz w:val="24"/>
        </w:rPr>
        <w:t xml:space="preserve">15.12. 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в частях 14.1, 31 и в соответствии с частью 32 статьи 3.4 Федерального закона № 223-ФЗ. </w:t>
      </w:r>
    </w:p>
    <w:p w:rsidR="006A02FB" w:rsidRDefault="006A02FB" w:rsidP="006A02FB">
      <w:pPr>
        <w:spacing w:line="350" w:lineRule="atLeast"/>
        <w:ind w:firstLine="709"/>
        <w:jc w:val="both"/>
        <w:rPr>
          <w:sz w:val="24"/>
        </w:rPr>
      </w:pPr>
      <w:r>
        <w:rPr>
          <w:sz w:val="24"/>
        </w:rPr>
        <w:t>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w:t>
      </w:r>
    </w:p>
    <w:p w:rsidR="006A02FB" w:rsidRDefault="006A02FB" w:rsidP="006A02FB">
      <w:pPr>
        <w:spacing w:line="350" w:lineRule="atLeast"/>
        <w:ind w:firstLine="709"/>
        <w:jc w:val="both"/>
        <w:rPr>
          <w:sz w:val="24"/>
        </w:rPr>
      </w:pPr>
      <w:r>
        <w:rPr>
          <w:sz w:val="24"/>
        </w:rPr>
        <w:t>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Pr>
          <w:sz w:val="24"/>
        </w:rPr>
        <w:tab/>
      </w:r>
    </w:p>
    <w:p w:rsidR="006A02FB" w:rsidRDefault="006A02FB" w:rsidP="006A02FB">
      <w:pPr>
        <w:spacing w:line="350" w:lineRule="atLeast"/>
        <w:ind w:firstLine="709"/>
        <w:jc w:val="both"/>
        <w:rPr>
          <w:sz w:val="24"/>
        </w:rPr>
      </w:pPr>
      <w:r>
        <w:rPr>
          <w:sz w:val="24"/>
        </w:rPr>
        <w:t xml:space="preserve">15.14. </w:t>
      </w:r>
      <w:proofErr w:type="gramStart"/>
      <w:r>
        <w:rPr>
          <w:sz w:val="24"/>
        </w:rPr>
        <w:t xml:space="preserve">В случаях, предусмотренных подпунктом 8.9 Положения, денежные средства, внесенные на специальный банковский счет в качестве обеспечения заявки на </w:t>
      </w:r>
      <w:r>
        <w:rPr>
          <w:sz w:val="24"/>
        </w:rPr>
        <w:lastRenderedPageBreak/>
        <w:t>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w:t>
      </w:r>
      <w:proofErr w:type="gramEnd"/>
      <w:r>
        <w:rPr>
          <w:sz w:val="24"/>
        </w:rPr>
        <w:t xml:space="preserve"> заявки на участие в конкурентной закупке с участием СМСП.</w:t>
      </w:r>
    </w:p>
    <w:p w:rsidR="001A7529" w:rsidRDefault="001A7529" w:rsidP="006A02FB">
      <w:pPr>
        <w:spacing w:line="350" w:lineRule="atLeast"/>
        <w:ind w:firstLine="709"/>
        <w:jc w:val="both"/>
        <w:rPr>
          <w:sz w:val="24"/>
          <w:szCs w:val="24"/>
        </w:rPr>
      </w:pPr>
    </w:p>
    <w:p w:rsidR="006A02FB" w:rsidRDefault="006A02FB" w:rsidP="006A02FB">
      <w:pPr>
        <w:pStyle w:val="1"/>
        <w:keepNext/>
        <w:widowControl/>
        <w:autoSpaceDE/>
        <w:adjustRightInd/>
        <w:spacing w:before="0" w:after="0" w:line="240" w:lineRule="exact"/>
        <w:ind w:left="1276" w:hanging="567"/>
        <w:jc w:val="both"/>
        <w:rPr>
          <w:rFonts w:ascii="Times New Roman" w:eastAsia="Calibri" w:hAnsi="Times New Roman"/>
          <w:color w:val="auto"/>
        </w:rPr>
      </w:pPr>
      <w:bookmarkStart w:id="78" w:name="_Toc521582098"/>
      <w:r>
        <w:rPr>
          <w:rFonts w:ascii="Times New Roman" w:eastAsia="Calibri" w:hAnsi="Times New Roman"/>
          <w:color w:val="auto"/>
        </w:rPr>
        <w:t>16.  Организация и проведение совместных (консолидированных) закупок</w:t>
      </w:r>
      <w:bookmarkEnd w:id="78"/>
    </w:p>
    <w:p w:rsidR="006A02FB" w:rsidRDefault="006A02FB" w:rsidP="006A02FB">
      <w:pPr>
        <w:rPr>
          <w:rFonts w:eastAsia="Calibri"/>
        </w:rPr>
      </w:pP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6A02FB" w:rsidRDefault="006A02FB" w:rsidP="006A02FB">
      <w:pPr>
        <w:widowControl w:val="0"/>
        <w:autoSpaceDE w:val="0"/>
        <w:autoSpaceDN w:val="0"/>
        <w:adjustRightInd w:val="0"/>
        <w:spacing w:line="350" w:lineRule="atLeast"/>
        <w:ind w:firstLine="709"/>
        <w:jc w:val="both"/>
        <w:rPr>
          <w:sz w:val="24"/>
          <w:szCs w:val="24"/>
        </w:rPr>
      </w:pPr>
      <w:r>
        <w:rPr>
          <w:sz w:val="24"/>
          <w:szCs w:val="24"/>
        </w:rPr>
        <w:t>16.4. Организатором закупки может быть как сам заказчик, так и иное лицо, действующее в рамках соответствующего соглашения с заказчиком.</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Pr>
          <w:spacing w:val="-2"/>
          <w:sz w:val="24"/>
          <w:szCs w:val="24"/>
        </w:rPr>
        <w:t>победителями совместных закупок, осуществляется сторонами в соответствии</w:t>
      </w:r>
      <w:r>
        <w:rPr>
          <w:sz w:val="24"/>
          <w:szCs w:val="24"/>
        </w:rPr>
        <w:t xml:space="preserve"> с Гражданским кодексом Российской Федерации, иными нормативными правовыми актами.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16.8. Порядок заключения договора вследствие проведения совместной </w:t>
      </w:r>
      <w:r>
        <w:rPr>
          <w:spacing w:val="-4"/>
          <w:sz w:val="24"/>
          <w:szCs w:val="24"/>
        </w:rPr>
        <w:t>закупки должен соответствовать особенностям и требованиям, установленным</w:t>
      </w:r>
      <w:r>
        <w:rPr>
          <w:sz w:val="24"/>
          <w:szCs w:val="24"/>
        </w:rPr>
        <w:t xml:space="preserve"> подразделом 13.1 Положения.</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16.10. Соглашение о проведении совместной закупки, заключаемое заинтересованными лицами, должно содержать:</w:t>
      </w:r>
    </w:p>
    <w:p w:rsidR="006A02FB" w:rsidRDefault="006A02FB" w:rsidP="006A02FB">
      <w:pPr>
        <w:spacing w:line="350" w:lineRule="atLeast"/>
        <w:ind w:firstLine="709"/>
        <w:jc w:val="both"/>
        <w:rPr>
          <w:sz w:val="24"/>
          <w:szCs w:val="24"/>
        </w:rPr>
      </w:pPr>
      <w:r>
        <w:rPr>
          <w:sz w:val="24"/>
          <w:szCs w:val="24"/>
        </w:rPr>
        <w:lastRenderedPageBreak/>
        <w:t>сведения о заказчиках, проводящих совместные закупки (стороны соглашения);</w:t>
      </w:r>
    </w:p>
    <w:p w:rsidR="006A02FB" w:rsidRDefault="006A02FB" w:rsidP="006A02FB">
      <w:pPr>
        <w:spacing w:line="350" w:lineRule="atLeast"/>
        <w:ind w:firstLine="709"/>
        <w:jc w:val="both"/>
        <w:rPr>
          <w:sz w:val="24"/>
          <w:szCs w:val="24"/>
        </w:rPr>
      </w:pPr>
      <w:r>
        <w:rPr>
          <w:sz w:val="24"/>
          <w:szCs w:val="24"/>
        </w:rPr>
        <w:t>сведения о видах и предполагаемых объемах закупок, в отношении которых проводятся совместные закупки;</w:t>
      </w:r>
    </w:p>
    <w:p w:rsidR="006A02FB" w:rsidRDefault="006A02FB" w:rsidP="006A02FB">
      <w:pPr>
        <w:spacing w:line="350" w:lineRule="atLeast"/>
        <w:ind w:firstLine="709"/>
        <w:jc w:val="both"/>
        <w:rPr>
          <w:sz w:val="24"/>
          <w:szCs w:val="24"/>
        </w:rPr>
      </w:pPr>
      <w:r>
        <w:rPr>
          <w:sz w:val="24"/>
          <w:szCs w:val="24"/>
        </w:rPr>
        <w:t>права, обязанности и ответственность сторон соглашения;</w:t>
      </w:r>
    </w:p>
    <w:p w:rsidR="006A02FB" w:rsidRDefault="006A02FB" w:rsidP="006A02FB">
      <w:pPr>
        <w:spacing w:line="350" w:lineRule="atLeast"/>
        <w:ind w:firstLine="709"/>
        <w:jc w:val="both"/>
        <w:rPr>
          <w:sz w:val="24"/>
          <w:szCs w:val="24"/>
        </w:rPr>
      </w:pPr>
      <w:r>
        <w:rPr>
          <w:sz w:val="24"/>
          <w:szCs w:val="24"/>
        </w:rPr>
        <w:t>сведения об организаторе совместных закупок, включая перечень функций, передаваемых ему сторонами соглашения в целях проведения закупки;</w:t>
      </w:r>
    </w:p>
    <w:p w:rsidR="006A02FB" w:rsidRDefault="006A02FB" w:rsidP="006A02FB">
      <w:pPr>
        <w:spacing w:line="350" w:lineRule="atLeast"/>
        <w:ind w:firstLine="709"/>
        <w:jc w:val="both"/>
        <w:rPr>
          <w:sz w:val="24"/>
          <w:szCs w:val="24"/>
        </w:rPr>
      </w:pPr>
      <w:r>
        <w:rPr>
          <w:sz w:val="24"/>
          <w:szCs w:val="24"/>
        </w:rPr>
        <w:t>порядок и срок формирования закупочной комиссии;</w:t>
      </w:r>
    </w:p>
    <w:p w:rsidR="006A02FB" w:rsidRDefault="006A02FB" w:rsidP="006A02FB">
      <w:pPr>
        <w:spacing w:line="350" w:lineRule="atLeast"/>
        <w:ind w:firstLine="709"/>
        <w:jc w:val="both"/>
        <w:rPr>
          <w:sz w:val="24"/>
          <w:szCs w:val="24"/>
        </w:rPr>
      </w:pPr>
      <w:r>
        <w:rPr>
          <w:sz w:val="24"/>
          <w:szCs w:val="24"/>
        </w:rPr>
        <w:t>порядок и срок разработки и утверждения документации и (или) извещения о закупке;</w:t>
      </w:r>
    </w:p>
    <w:p w:rsidR="006A02FB" w:rsidRDefault="006A02FB" w:rsidP="006A02FB">
      <w:pPr>
        <w:spacing w:line="350" w:lineRule="atLeast"/>
        <w:ind w:firstLine="709"/>
        <w:jc w:val="both"/>
        <w:rPr>
          <w:sz w:val="24"/>
          <w:szCs w:val="24"/>
        </w:rPr>
      </w:pPr>
      <w:r>
        <w:rPr>
          <w:sz w:val="24"/>
          <w:szCs w:val="24"/>
        </w:rPr>
        <w:t>ориентировочные сроки проведения совместных закупок;</w:t>
      </w:r>
    </w:p>
    <w:p w:rsidR="006A02FB" w:rsidRDefault="006A02FB" w:rsidP="006A02FB">
      <w:pPr>
        <w:spacing w:line="350" w:lineRule="atLeast"/>
        <w:ind w:firstLine="709"/>
        <w:jc w:val="both"/>
        <w:rPr>
          <w:sz w:val="24"/>
          <w:szCs w:val="24"/>
        </w:rPr>
      </w:pPr>
      <w:r>
        <w:rPr>
          <w:sz w:val="24"/>
          <w:szCs w:val="24"/>
        </w:rPr>
        <w:t>порядок оплаты расходов, связанных с организацией и проведением совместных закупок;</w:t>
      </w:r>
    </w:p>
    <w:p w:rsidR="006A02FB" w:rsidRDefault="006A02FB" w:rsidP="006A02FB">
      <w:pPr>
        <w:spacing w:line="350" w:lineRule="atLeast"/>
        <w:ind w:firstLine="709"/>
        <w:jc w:val="both"/>
        <w:rPr>
          <w:sz w:val="24"/>
          <w:szCs w:val="24"/>
        </w:rPr>
      </w:pPr>
      <w:r>
        <w:rPr>
          <w:sz w:val="24"/>
          <w:szCs w:val="24"/>
        </w:rPr>
        <w:t>срок действия соглашения;</w:t>
      </w:r>
    </w:p>
    <w:p w:rsidR="006A02FB" w:rsidRDefault="006A02FB" w:rsidP="006A02FB">
      <w:pPr>
        <w:spacing w:line="350" w:lineRule="atLeast"/>
        <w:ind w:firstLine="709"/>
        <w:jc w:val="both"/>
        <w:rPr>
          <w:sz w:val="24"/>
          <w:szCs w:val="24"/>
        </w:rPr>
      </w:pPr>
      <w:r>
        <w:rPr>
          <w:sz w:val="24"/>
          <w:szCs w:val="24"/>
        </w:rPr>
        <w:t>порядок рассмотрения споров и обжалований;</w:t>
      </w:r>
    </w:p>
    <w:p w:rsidR="006A02FB" w:rsidRDefault="006A02FB" w:rsidP="006A02FB">
      <w:pPr>
        <w:spacing w:line="350" w:lineRule="atLeast"/>
        <w:ind w:firstLine="709"/>
        <w:jc w:val="both"/>
        <w:rPr>
          <w:sz w:val="24"/>
          <w:szCs w:val="24"/>
        </w:rPr>
      </w:pPr>
      <w:r>
        <w:rPr>
          <w:spacing w:val="-4"/>
          <w:sz w:val="24"/>
          <w:szCs w:val="24"/>
        </w:rPr>
        <w:t>иную информацию, определяющую взаимоотношения сторон соглашения</w:t>
      </w:r>
      <w:r>
        <w:rPr>
          <w:sz w:val="24"/>
          <w:szCs w:val="24"/>
        </w:rPr>
        <w:t xml:space="preserve"> при проведении совместных закупок.</w:t>
      </w:r>
    </w:p>
    <w:p w:rsidR="006A02FB" w:rsidRDefault="006A02FB" w:rsidP="006A02FB">
      <w:pPr>
        <w:pStyle w:val="1"/>
        <w:spacing w:before="0" w:after="0" w:line="240" w:lineRule="exact"/>
        <w:ind w:firstLine="709"/>
        <w:jc w:val="both"/>
        <w:rPr>
          <w:rFonts w:ascii="Times New Roman" w:eastAsia="Calibri" w:hAnsi="Times New Roman"/>
          <w:color w:val="auto"/>
        </w:rPr>
      </w:pPr>
    </w:p>
    <w:p w:rsidR="006A02FB" w:rsidRDefault="006A02FB" w:rsidP="006A02FB">
      <w:pPr>
        <w:autoSpaceDE w:val="0"/>
        <w:autoSpaceDN w:val="0"/>
        <w:adjustRightInd w:val="0"/>
        <w:spacing w:line="240" w:lineRule="exact"/>
        <w:jc w:val="center"/>
        <w:rPr>
          <w:rFonts w:eastAsia="Calibri"/>
          <w:b/>
          <w:bCs/>
          <w:sz w:val="24"/>
          <w:szCs w:val="24"/>
        </w:rPr>
      </w:pPr>
      <w:bookmarkStart w:id="79" w:name="_Toc521582099"/>
      <w:r>
        <w:rPr>
          <w:rFonts w:eastAsia="Calibri"/>
          <w:b/>
          <w:bCs/>
          <w:sz w:val="24"/>
          <w:szCs w:val="24"/>
        </w:rPr>
        <w:t>17.</w:t>
      </w:r>
      <w:r>
        <w:rPr>
          <w:rFonts w:eastAsia="Calibri"/>
          <w:b/>
          <w:bCs/>
          <w:spacing w:val="-24"/>
          <w:sz w:val="24"/>
          <w:szCs w:val="24"/>
        </w:rPr>
        <w:t xml:space="preserve"> </w:t>
      </w:r>
      <w:r>
        <w:rPr>
          <w:rFonts w:eastAsia="Calibri"/>
          <w:b/>
          <w:bCs/>
          <w:sz w:val="24"/>
          <w:szCs w:val="24"/>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6A02FB" w:rsidRDefault="006A02FB" w:rsidP="006A02FB">
      <w:pPr>
        <w:autoSpaceDE w:val="0"/>
        <w:autoSpaceDN w:val="0"/>
        <w:adjustRightInd w:val="0"/>
        <w:spacing w:line="350" w:lineRule="atLeast"/>
        <w:ind w:firstLine="709"/>
        <w:jc w:val="both"/>
        <w:rPr>
          <w:rFonts w:eastAsia="Calibri"/>
          <w:bCs/>
          <w:sz w:val="24"/>
          <w:szCs w:val="24"/>
        </w:rPr>
      </w:pPr>
      <w:r>
        <w:rPr>
          <w:rFonts w:eastAsia="Calibri"/>
          <w:bCs/>
          <w:sz w:val="24"/>
          <w:szCs w:val="24"/>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A02FB" w:rsidRDefault="006A02FB" w:rsidP="006A02FB">
      <w:pPr>
        <w:autoSpaceDE w:val="0"/>
        <w:autoSpaceDN w:val="0"/>
        <w:adjustRightInd w:val="0"/>
        <w:spacing w:line="350" w:lineRule="atLeast"/>
        <w:ind w:firstLine="709"/>
        <w:jc w:val="both"/>
        <w:rPr>
          <w:rFonts w:eastAsia="Calibri"/>
          <w:bCs/>
          <w:sz w:val="24"/>
          <w:szCs w:val="24"/>
        </w:rPr>
      </w:pPr>
      <w:r>
        <w:rPr>
          <w:rFonts w:eastAsia="Calibri"/>
          <w:bCs/>
          <w:sz w:val="24"/>
          <w:szCs w:val="24"/>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6A02FB" w:rsidRDefault="006A02FB" w:rsidP="006A02FB">
      <w:pPr>
        <w:autoSpaceDE w:val="0"/>
        <w:autoSpaceDN w:val="0"/>
        <w:adjustRightInd w:val="0"/>
        <w:spacing w:line="350" w:lineRule="atLeast"/>
        <w:ind w:firstLine="709"/>
        <w:jc w:val="both"/>
        <w:rPr>
          <w:rFonts w:eastAsia="Calibri"/>
          <w:bCs/>
          <w:sz w:val="24"/>
          <w:szCs w:val="24"/>
        </w:rPr>
      </w:pPr>
      <w:r>
        <w:rPr>
          <w:rFonts w:eastAsia="Calibri"/>
          <w:bCs/>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A02FB" w:rsidRDefault="006A02FB" w:rsidP="006A02FB">
      <w:pPr>
        <w:pStyle w:val="1"/>
        <w:keepNext/>
        <w:widowControl/>
        <w:autoSpaceDE/>
        <w:adjustRightInd/>
        <w:spacing w:before="0" w:after="0" w:line="350" w:lineRule="atLeast"/>
        <w:ind w:firstLine="709"/>
        <w:jc w:val="both"/>
        <w:rPr>
          <w:rFonts w:ascii="Times New Roman" w:eastAsia="Calibri" w:hAnsi="Times New Roman"/>
          <w:color w:val="auto"/>
        </w:rPr>
      </w:pPr>
      <w:r>
        <w:rPr>
          <w:rFonts w:ascii="Times New Roman" w:eastAsia="Calibri" w:hAnsi="Times New Roman"/>
          <w:b w:val="0"/>
          <w:color w:val="auto"/>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6A02FB" w:rsidRDefault="006A02FB" w:rsidP="006A02FB">
      <w:pPr>
        <w:pStyle w:val="1"/>
        <w:keepNext/>
        <w:widowControl/>
        <w:autoSpaceDE/>
        <w:adjustRightInd/>
        <w:spacing w:before="0" w:after="0" w:line="240" w:lineRule="exact"/>
        <w:ind w:firstLine="709"/>
        <w:jc w:val="both"/>
        <w:rPr>
          <w:rFonts w:ascii="Times New Roman" w:eastAsia="Calibri" w:hAnsi="Times New Roman"/>
          <w:color w:val="auto"/>
        </w:rPr>
      </w:pPr>
    </w:p>
    <w:p w:rsidR="006A02FB" w:rsidRDefault="006A02FB" w:rsidP="006A02FB">
      <w:pPr>
        <w:jc w:val="center"/>
        <w:rPr>
          <w:b/>
          <w:sz w:val="24"/>
        </w:rPr>
      </w:pPr>
      <w:r>
        <w:rPr>
          <w:b/>
          <w:sz w:val="24"/>
          <w:szCs w:val="24"/>
        </w:rPr>
        <w:t>18</w:t>
      </w:r>
      <w:r>
        <w:rPr>
          <w:b/>
          <w:color w:val="FF0000"/>
          <w:sz w:val="24"/>
          <w:szCs w:val="24"/>
        </w:rPr>
        <w:t>.</w:t>
      </w:r>
      <w:r>
        <w:rPr>
          <w:b/>
          <w:sz w:val="24"/>
          <w:szCs w:val="24"/>
        </w:rPr>
        <w:t xml:space="preserve"> </w:t>
      </w:r>
      <w:r>
        <w:rPr>
          <w:b/>
          <w:sz w:val="24"/>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w:t>
      </w:r>
      <w:r>
        <w:rPr>
          <w:b/>
          <w:sz w:val="24"/>
        </w:rPr>
        <w:lastRenderedPageBreak/>
        <w:t>строительство, реконструкция и (или) капитальный ремонт объектов капитального строительства</w:t>
      </w:r>
    </w:p>
    <w:p w:rsidR="006A02FB" w:rsidRDefault="006A02FB" w:rsidP="006A02FB">
      <w:pPr>
        <w:spacing w:line="350" w:lineRule="atLeast"/>
        <w:ind w:firstLine="709"/>
        <w:jc w:val="both"/>
        <w:rPr>
          <w:sz w:val="24"/>
        </w:rPr>
      </w:pPr>
      <w:r>
        <w:rPr>
          <w:sz w:val="24"/>
        </w:rPr>
        <w:t xml:space="preserve">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rPr>
          <w:sz w:val="24"/>
        </w:rPr>
        <w:t>с даты приемки</w:t>
      </w:r>
      <w:proofErr w:type="gramEnd"/>
      <w:r>
        <w:rPr>
          <w:sz w:val="24"/>
        </w:rPr>
        <w:t xml:space="preserve"> результатов работ по такому договору исключительные права на результаты таких работ принадлежат заказчику.</w:t>
      </w:r>
    </w:p>
    <w:p w:rsidR="006A02FB" w:rsidRDefault="006A02FB" w:rsidP="006A02FB">
      <w:pPr>
        <w:spacing w:line="350" w:lineRule="atLeast"/>
        <w:ind w:firstLine="709"/>
        <w:jc w:val="both"/>
        <w:rPr>
          <w:sz w:val="24"/>
        </w:rPr>
      </w:pPr>
      <w:r>
        <w:rPr>
          <w:sz w:val="24"/>
        </w:rPr>
        <w:t>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Pr>
          <w:sz w:val="24"/>
        </w:rPr>
        <w:t>,</w:t>
      </w:r>
      <w:proofErr w:type="gramEnd"/>
      <w:r>
        <w:rPr>
          <w:sz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A02FB" w:rsidRDefault="006A02FB" w:rsidP="006A02FB">
      <w:pPr>
        <w:spacing w:line="350" w:lineRule="atLeast"/>
        <w:ind w:firstLine="709"/>
        <w:jc w:val="both"/>
        <w:rPr>
          <w:sz w:val="24"/>
        </w:rPr>
      </w:pPr>
      <w:r>
        <w:rPr>
          <w:sz w:val="24"/>
        </w:rPr>
        <w:t xml:space="preserve">18.3. </w:t>
      </w:r>
      <w:proofErr w:type="gramStart"/>
      <w:r>
        <w:rPr>
          <w:sz w:val="24"/>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Новгородской области,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w:t>
      </w:r>
      <w:proofErr w:type="gramEnd"/>
      <w:r>
        <w:rPr>
          <w:sz w:val="24"/>
        </w:rPr>
        <w:t xml:space="preserve"> экологического надзора, в случаях, предусмотренных частью 5 статьи 54 Градостроительного кодекса Российской Федерации.</w:t>
      </w:r>
    </w:p>
    <w:p w:rsidR="006A02FB" w:rsidRDefault="006A02FB" w:rsidP="006A02FB">
      <w:pPr>
        <w:spacing w:line="350" w:lineRule="atLeast"/>
        <w:ind w:firstLine="709"/>
        <w:jc w:val="both"/>
        <w:rPr>
          <w:sz w:val="24"/>
        </w:rPr>
      </w:pPr>
      <w:r>
        <w:rPr>
          <w:sz w:val="24"/>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Pr>
          <w:sz w:val="24"/>
        </w:rPr>
        <w:t>,</w:t>
      </w:r>
      <w:proofErr w:type="gramEnd"/>
      <w:r>
        <w:rPr>
          <w:sz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A02FB" w:rsidRDefault="006A02FB" w:rsidP="006A02FB">
      <w:pPr>
        <w:spacing w:line="350" w:lineRule="atLeast"/>
        <w:ind w:firstLine="709"/>
        <w:jc w:val="both"/>
        <w:rPr>
          <w:sz w:val="24"/>
        </w:rPr>
      </w:pPr>
      <w:r>
        <w:rPr>
          <w:sz w:val="24"/>
        </w:rPr>
        <w:t>18.5. В случае</w:t>
      </w:r>
      <w:proofErr w:type="gramStart"/>
      <w:r>
        <w:rPr>
          <w:sz w:val="24"/>
        </w:rPr>
        <w:t>,</w:t>
      </w:r>
      <w:proofErr w:type="gramEnd"/>
      <w:r>
        <w:rPr>
          <w:sz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A02FB" w:rsidRDefault="006A02FB" w:rsidP="006A02FB">
      <w:pPr>
        <w:spacing w:line="350" w:lineRule="atLeast"/>
        <w:ind w:firstLine="709"/>
        <w:jc w:val="both"/>
        <w:rPr>
          <w:sz w:val="24"/>
        </w:rPr>
      </w:pPr>
    </w:p>
    <w:p w:rsidR="006A02FB" w:rsidRDefault="006A02FB" w:rsidP="006A02FB">
      <w:pPr>
        <w:pStyle w:val="1"/>
        <w:keepNext/>
        <w:widowControl/>
        <w:autoSpaceDE/>
        <w:adjustRightInd/>
        <w:spacing w:before="0" w:after="0" w:line="240" w:lineRule="exact"/>
        <w:ind w:firstLine="709"/>
        <w:rPr>
          <w:rFonts w:ascii="Times New Roman" w:eastAsia="Calibri" w:hAnsi="Times New Roman"/>
          <w:color w:val="auto"/>
        </w:rPr>
      </w:pPr>
      <w:r>
        <w:rPr>
          <w:rFonts w:ascii="Times New Roman" w:eastAsia="Calibri" w:hAnsi="Times New Roman"/>
          <w:color w:val="auto"/>
        </w:rPr>
        <w:t>19. Заключительные положения</w:t>
      </w:r>
      <w:bookmarkEnd w:id="79"/>
    </w:p>
    <w:p w:rsidR="006A02FB" w:rsidRDefault="006A02FB" w:rsidP="006A02FB">
      <w:pPr>
        <w:widowControl w:val="0"/>
        <w:tabs>
          <w:tab w:val="left" w:pos="851"/>
        </w:tabs>
        <w:autoSpaceDE w:val="0"/>
        <w:autoSpaceDN w:val="0"/>
        <w:adjustRightInd w:val="0"/>
        <w:spacing w:line="350" w:lineRule="atLeast"/>
        <w:ind w:firstLine="709"/>
        <w:jc w:val="both"/>
        <w:rPr>
          <w:sz w:val="24"/>
          <w:szCs w:val="24"/>
        </w:rPr>
      </w:pPr>
      <w:r>
        <w:rPr>
          <w:sz w:val="24"/>
          <w:szCs w:val="24"/>
        </w:rPr>
        <w:t xml:space="preserve">19.1. </w:t>
      </w:r>
      <w:proofErr w:type="gramStart"/>
      <w:r>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w:t>
      </w:r>
      <w:r>
        <w:rPr>
          <w:spacing w:val="-6"/>
          <w:sz w:val="24"/>
          <w:szCs w:val="24"/>
        </w:rPr>
        <w:t>в конкурентной закупке, окончательные предложения участников конкурентной</w:t>
      </w:r>
      <w:r>
        <w:rPr>
          <w:sz w:val="24"/>
          <w:szCs w:val="24"/>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roofErr w:type="gramEnd"/>
    </w:p>
    <w:p w:rsidR="006A02FB" w:rsidRDefault="006A02FB" w:rsidP="006A02FB">
      <w:pPr>
        <w:widowControl w:val="0"/>
        <w:tabs>
          <w:tab w:val="left" w:pos="851"/>
        </w:tabs>
        <w:autoSpaceDE w:val="0"/>
        <w:spacing w:line="350" w:lineRule="atLeast"/>
        <w:ind w:firstLine="709"/>
        <w:jc w:val="both"/>
        <w:rPr>
          <w:color w:val="FF0000"/>
          <w:sz w:val="24"/>
          <w:szCs w:val="24"/>
        </w:rPr>
      </w:pPr>
      <w:r>
        <w:rPr>
          <w:sz w:val="24"/>
          <w:szCs w:val="24"/>
        </w:rPr>
        <w:t>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6A02FB" w:rsidRDefault="006A02FB" w:rsidP="006A02FB">
      <w:pPr>
        <w:jc w:val="center"/>
        <w:rPr>
          <w:sz w:val="24"/>
          <w:szCs w:val="24"/>
        </w:rPr>
      </w:pPr>
      <w:r>
        <w:rPr>
          <w:sz w:val="24"/>
          <w:szCs w:val="24"/>
        </w:rPr>
        <w:t>____________________</w:t>
      </w:r>
    </w:p>
    <w:p w:rsidR="006A02FB" w:rsidRDefault="006A02FB" w:rsidP="006A02FB"/>
    <w:p w:rsidR="006A02FB" w:rsidRDefault="006A02FB" w:rsidP="006A02FB"/>
    <w:p w:rsidR="006A02FB" w:rsidRDefault="006A02FB" w:rsidP="006A02FB"/>
    <w:p w:rsidR="006A02FB" w:rsidRDefault="006A02FB" w:rsidP="006A02FB"/>
    <w:p w:rsidR="006A02FB" w:rsidRDefault="006A02FB" w:rsidP="006A02FB"/>
    <w:p w:rsidR="00322949" w:rsidRDefault="00322949"/>
    <w:sectPr w:rsidR="00322949" w:rsidSect="00BD5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2FB"/>
    <w:rsid w:val="001A7529"/>
    <w:rsid w:val="00322949"/>
    <w:rsid w:val="00687DC6"/>
    <w:rsid w:val="006A02FB"/>
    <w:rsid w:val="008945A1"/>
    <w:rsid w:val="00BD5027"/>
    <w:rsid w:val="00F7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A02FB"/>
    <w:pPr>
      <w:widowControl w:val="0"/>
      <w:autoSpaceDE w:val="0"/>
      <w:autoSpaceDN w:val="0"/>
      <w:adjustRightInd w:val="0"/>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6A02FB"/>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2FB"/>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
    <w:semiHidden/>
    <w:rsid w:val="006A02FB"/>
    <w:rPr>
      <w:rFonts w:ascii="Cambria" w:eastAsia="Times New Roman" w:hAnsi="Cambria" w:cs="Times New Roman"/>
      <w:color w:val="365F91"/>
      <w:sz w:val="26"/>
      <w:szCs w:val="26"/>
      <w:lang w:eastAsia="ru-RU"/>
    </w:rPr>
  </w:style>
  <w:style w:type="character" w:styleId="a3">
    <w:name w:val="Hyperlink"/>
    <w:basedOn w:val="a0"/>
    <w:uiPriority w:val="99"/>
    <w:semiHidden/>
    <w:unhideWhenUsed/>
    <w:rsid w:val="006A02FB"/>
    <w:rPr>
      <w:rFonts w:ascii="Times New Roman" w:hAnsi="Times New Roman" w:cs="Times New Roman" w:hint="default"/>
      <w:color w:val="0000FF"/>
      <w:u w:val="single"/>
    </w:rPr>
  </w:style>
  <w:style w:type="character" w:styleId="a4">
    <w:name w:val="FollowedHyperlink"/>
    <w:basedOn w:val="a0"/>
    <w:uiPriority w:val="99"/>
    <w:semiHidden/>
    <w:unhideWhenUsed/>
    <w:rsid w:val="006A02FB"/>
    <w:rPr>
      <w:color w:val="800080" w:themeColor="followedHyperlink"/>
      <w:u w:val="single"/>
    </w:rPr>
  </w:style>
  <w:style w:type="paragraph" w:styleId="a5">
    <w:name w:val="Subtitle"/>
    <w:basedOn w:val="a"/>
    <w:next w:val="a"/>
    <w:link w:val="11"/>
    <w:uiPriority w:val="11"/>
    <w:qFormat/>
    <w:rsid w:val="006A02FB"/>
    <w:pPr>
      <w:spacing w:after="60" w:line="276" w:lineRule="auto"/>
      <w:ind w:left="1855" w:hanging="720"/>
      <w:jc w:val="center"/>
      <w:outlineLvl w:val="1"/>
    </w:pPr>
    <w:rPr>
      <w:b/>
      <w:szCs w:val="24"/>
      <w:lang w:val="en-US"/>
    </w:rPr>
  </w:style>
  <w:style w:type="character" w:customStyle="1" w:styleId="a6">
    <w:name w:val="Подзаголовок Знак"/>
    <w:basedOn w:val="a0"/>
    <w:link w:val="a5"/>
    <w:uiPriority w:val="11"/>
    <w:rsid w:val="006A02FB"/>
    <w:rPr>
      <w:rFonts w:asciiTheme="majorHAnsi" w:eastAsiaTheme="majorEastAsia" w:hAnsiTheme="majorHAnsi" w:cstheme="majorBidi"/>
      <w:i/>
      <w:iCs/>
      <w:color w:val="4F81BD" w:themeColor="accent1"/>
      <w:spacing w:val="15"/>
      <w:sz w:val="24"/>
      <w:szCs w:val="24"/>
      <w:lang w:eastAsia="ru-RU"/>
    </w:rPr>
  </w:style>
  <w:style w:type="paragraph" w:styleId="a7">
    <w:name w:val="No Spacing"/>
    <w:uiPriority w:val="1"/>
    <w:qFormat/>
    <w:rsid w:val="006A02FB"/>
    <w:pPr>
      <w:spacing w:after="0" w:line="240" w:lineRule="auto"/>
    </w:pPr>
    <w:rPr>
      <w:rFonts w:ascii="Calibri" w:eastAsia="Times New Roman" w:hAnsi="Calibri" w:cs="Times New Roman"/>
      <w:lang w:eastAsia="ru-RU"/>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9"/>
    <w:uiPriority w:val="34"/>
    <w:locked/>
    <w:rsid w:val="006A02FB"/>
    <w:rPr>
      <w:rFonts w:ascii="Times New Roman" w:eastAsia="Times New Roman" w:hAnsi="Times New Roman" w:cs="Times New Roman"/>
    </w:rPr>
  </w:style>
  <w:style w:type="paragraph" w:styleId="a9">
    <w:name w:val="List Paragraph"/>
    <w:aliases w:val="Bullet List,FooterText,numbered,Цветной список - Акцент 11,Список нумерованный цифры"/>
    <w:basedOn w:val="a"/>
    <w:link w:val="a8"/>
    <w:uiPriority w:val="34"/>
    <w:qFormat/>
    <w:rsid w:val="006A02FB"/>
    <w:pPr>
      <w:ind w:left="720"/>
      <w:contextualSpacing/>
    </w:pPr>
    <w:rPr>
      <w:sz w:val="22"/>
      <w:szCs w:val="22"/>
      <w:lang w:eastAsia="en-US"/>
    </w:rPr>
  </w:style>
  <w:style w:type="character" w:customStyle="1" w:styleId="11">
    <w:name w:val="Подзаголовок Знак1"/>
    <w:basedOn w:val="a0"/>
    <w:link w:val="a5"/>
    <w:uiPriority w:val="11"/>
    <w:locked/>
    <w:rsid w:val="006A02FB"/>
    <w:rPr>
      <w:rFonts w:ascii="Times New Roman" w:eastAsia="Times New Roman" w:hAnsi="Times New Roman" w:cs="Times New Roman"/>
      <w:b/>
      <w:sz w:val="20"/>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3"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2"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 Type="http://schemas.openxmlformats.org/officeDocument/2006/relationships/styles" Target="styles.xml"/><Relationship Id="rId6"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1"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5" Type="http://schemas.openxmlformats.org/officeDocument/2006/relationships/hyperlink" Target="consultantplus://offline/ref=938C618F4A1ABEBEE44B24F2DAE951904C3EA0116EC5FCBE978DF6B3FEAFCCA3651080B53858E03Bz1H2M" TargetMode="External"/><Relationship Id="rId15"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0"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4" Type="http://schemas.openxmlformats.org/officeDocument/2006/relationships/hyperlink" Target="consultantplus://offline/ref=938C618F4A1ABEBEE44B24F2DAE951904F3BA1146EC2FCBE978DF6B3FEAFCCA3651080B53858E13Ez1H6M" TargetMode="External"/><Relationship Id="rId9"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 Id="rId14" Type="http://schemas.openxmlformats.org/officeDocument/2006/relationships/hyperlink" Target="file:///G:\2021\&#1044;&#1086;&#1082;&#1091;&#1084;&#1077;&#1085;&#1090;&#1099;%20&#1076;&#1083;&#1103;%20&#1087;&#1086;&#1076;&#1074;&#1077;&#1076;&#1086;&#1084;&#1089;&#1090;&#1074;&#1077;&#1085;&#1085;&#1099;&#1093;%20&#1091;&#1095;&#1088;&#1077;&#1078;&#1076;&#1077;&#1085;&#1080;&#1081;\&#1058;&#1080;&#1087;&#1086;&#1074;&#1086;&#1077;%20&#1087;&#1086;&#1083;&#1086;&#1078;&#1077;&#1085;&#1080;&#1077;%20&#1042;&#1072;&#1083;&#1076;&#1072;&#1081;%20&#108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81</Pages>
  <Words>33164</Words>
  <Characters>189041</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3</cp:revision>
  <dcterms:created xsi:type="dcterms:W3CDTF">2023-05-23T09:20:00Z</dcterms:created>
  <dcterms:modified xsi:type="dcterms:W3CDTF">2023-08-11T11:22:00Z</dcterms:modified>
</cp:coreProperties>
</file>